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Министерство образования и науки Смоленской области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Муниципальное образование «Шумячский район» Смоленской области</w:t>
      </w: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МБОУ «Криволесская ОШ»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4F96" w:rsidRPr="007A6933" w:rsidTr="009723E5">
        <w:tc>
          <w:tcPr>
            <w:tcW w:w="4785" w:type="dxa"/>
          </w:tcPr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МБОУ "Криволесская ОШ"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Протокол №8 от 15.08. 2024</w:t>
            </w:r>
          </w:p>
        </w:tc>
        <w:tc>
          <w:tcPr>
            <w:tcW w:w="4786" w:type="dxa"/>
          </w:tcPr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И.о. директора  МБОУ "Криволесская ОШ"</w:t>
            </w:r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 xml:space="preserve">___________ Е.Л. </w:t>
            </w:r>
            <w:proofErr w:type="spellStart"/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</w:p>
          <w:p w:rsidR="00A84F96" w:rsidRPr="007A6933" w:rsidRDefault="00A84F96" w:rsidP="009723E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3019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933">
              <w:rPr>
                <w:rFonts w:ascii="Times New Roman" w:hAnsi="Times New Roman" w:cs="Times New Roman"/>
                <w:sz w:val="24"/>
                <w:szCs w:val="24"/>
              </w:rPr>
              <w:t>65 от 15.08.2024 г</w:t>
            </w:r>
          </w:p>
        </w:tc>
      </w:tr>
    </w:tbl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РАБОЧАЯ  ПРОГРАММА</w:t>
      </w:r>
      <w:bookmarkStart w:id="0" w:name="_GoBack"/>
      <w:bookmarkEnd w:id="0"/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2B7231">
        <w:rPr>
          <w:rFonts w:ascii="Times New Roman" w:hAnsi="Times New Roman" w:cs="Times New Roman"/>
          <w:sz w:val="24"/>
          <w:szCs w:val="24"/>
        </w:rPr>
        <w:t>Музыка и движение</w:t>
      </w:r>
      <w:r w:rsidRPr="007A6933">
        <w:rPr>
          <w:rFonts w:ascii="Times New Roman" w:hAnsi="Times New Roman" w:cs="Times New Roman"/>
          <w:sz w:val="24"/>
          <w:szCs w:val="24"/>
        </w:rPr>
        <w:t>»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933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7A693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A6933">
        <w:rPr>
          <w:rFonts w:ascii="Times New Roman" w:hAnsi="Times New Roman" w:cs="Times New Roman"/>
          <w:sz w:val="24"/>
          <w:szCs w:val="24"/>
        </w:rPr>
        <w:t xml:space="preserve"> 7 класса по АООП</w:t>
      </w: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Pr="007A6933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84F96" w:rsidRDefault="00A84F96" w:rsidP="00A84F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933">
        <w:rPr>
          <w:rFonts w:ascii="Times New Roman" w:hAnsi="Times New Roman" w:cs="Times New Roman"/>
          <w:sz w:val="24"/>
          <w:szCs w:val="24"/>
        </w:rPr>
        <w:t>Криволес 2024 год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1.Планируемые результаты освоения обучающимися с умеренной, тяжелой, глубокой умственной отсталостью (интеллектуальными нарушениями), тяжелыми и множественными нарушениями развития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адаптированной основной общеобразовательной программы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Развитие слуховых и двигательных восприятий, танцевальных, певческих, хоровых умений, освоение игре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различным видам музыкальной деятельности (слушание, пение, движение под музыку, игра на музыкальных инструментах). 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музыку и выполнять простейшие танцевальные движения.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приемов игры на музыкальных инструментах, сопровождение мелодии игрой на музыкальных инструментах. </w:t>
      </w:r>
    </w:p>
    <w:p w:rsidR="00006194" w:rsidRPr="00006194" w:rsidRDefault="00006194" w:rsidP="000061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знакомые песни, подпевать их, петь в хоре.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Готовность к участию в совместных музыкальных мероприятиях.</w:t>
      </w:r>
    </w:p>
    <w:p w:rsidR="00006194" w:rsidRPr="00006194" w:rsidRDefault="00006194" w:rsidP="0000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проявлять адекватные эмоциональные реакции от совместной и самостоятельной музыкальной деятельности.</w:t>
      </w:r>
    </w:p>
    <w:p w:rsidR="00006194" w:rsidRPr="00006194" w:rsidRDefault="00006194" w:rsidP="0000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к совместной и самостоятельной музыкальной деятельности;</w:t>
      </w:r>
    </w:p>
    <w:p w:rsidR="00006194" w:rsidRPr="00006194" w:rsidRDefault="00006194" w:rsidP="000061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использовать полученные навыки для участия в представлениях, концертах, спектаклях, др.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предмета.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и движение». 7 класс. 34 часа.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Слушание и узнавание музыкальных звуков, мелодий и песен (9 часов).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Слушание звучания музыкальных инструментом и узнавание их.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Настроение в музыке.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Слушание музыкальных серий, объединенных единым сюжетом, мелодии разных музыкальных жанров (марш, песня, пляска, вальс).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 характера музыки, узнавание знакомых мелодий.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Беседа о музыкальных произведениях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простых сюжетных рассказов по мотивам музыкальных произведений.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фрагментами произведений, которые звучат в аудиозаписи и могут быть представлены на видео.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Просмотр видеозаписей (отрывков) музыкальных спектаклей, концертов, доступных  по содержанию.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Пение (15 часов).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песен, обращение внимание на артикуляцию слов.  «Осенняя» русская народная песня.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Различение запева, припева и вступления к песне.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Пение музыкальных произведений с лексикой, доступной для понимания учащимися и воспроизведения ими на уровне речи и звукоподражания. 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знакомых песенок и узнавание мелодий: «Осенняя», «Белые снежинки», «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Кабы</w:t>
      </w:r>
      <w:proofErr w:type="gramEnd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было зимы», «Учат в школе»  «Котёнок и щенок», «Наш край».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 с инструментальным сопровождением и без него (вместе с учителем и самостоятельно).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Музыкально-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 часов).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Движения, отражающие содержание песен, вариаций плясовых движений с натуральными и воображаемыми предметами. Стимулирование желания учащихся делать это самостоятельно.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</w:t>
      </w:r>
      <w:proofErr w:type="gramStart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направленные на соотнесение музыкального образа с различными природными явлениями: гроза, ночь и т. п.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Танцы под музыку, которую учащиеся выбирают по своему желанию (свободные танцы).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Игра на музыкальных инструментах (4 часа).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самодельными музыкальными инструментами (ложки, трещотки и др.).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музыкальных инструментов.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Ложки, трещотки, баночки с сыпучими материалами, колокольчики. 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3.Тематическое планирование.</w:t>
      </w:r>
    </w:p>
    <w:p w:rsidR="00006194" w:rsidRPr="00006194" w:rsidRDefault="00006194" w:rsidP="000061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19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и движение». 7 класс. 34 часа.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982"/>
        <w:gridCol w:w="6727"/>
        <w:gridCol w:w="875"/>
      </w:tblGrid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урока 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 по теме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Слушание и узнавание музыкальных звуков, мелодий и песен (3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Марш. Характерные особенности звучания.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Песня. Характерные особенности звучания. Различие песни и марша.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Танец. Характерные особенности. Различие песни, марша и танца.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(10 часов).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«Осенняя».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«Осенняя».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«Белые снежинки».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«Белые снежинки».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знакомых песенок и узнавание мелодий.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знакомых песенок и узнавание мелодий.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было зимы». Исполнение с инструментальным сопровождением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Кабы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было зимы». Исполнение с инструментальным сопровождением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о школе «Учат в школе». Повторение песен.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о школе. Повторение песен.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русских народных плясок. «Как на тоненький ледок».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русских народных плясок. «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Пошла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млада за водой».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воспроизведение ритмических структур.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Восприятие и воспроизведение ритмических структур.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и узнавание музыкальных звуков, мелодий и песен (6 часов).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фрагментов из музыкальной сказки «</w:t>
            </w:r>
            <w:proofErr w:type="spell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фрагментов из музыкальной сказки «</w:t>
            </w:r>
            <w:proofErr w:type="spell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Чипполино</w:t>
            </w:r>
            <w:proofErr w:type="spell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природы». Слушание музыкальных композиций «Времена года». «Зима».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природы». Слушание музыкальных композиций «Времена года». «Весна».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мире животных». Слушание музыкальной композиции «Котёнок».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музыкальных произведениях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Слушание и узнавание музыкальной композиции.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на музыкальных инструментах (4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самодельными музыкальными инструментами (ложки, трещотки и др.).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Ложки, трещотки, баночки с сыпучими материалами, колокольчики. 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Различие музыкальных инструментов. Игра на самодельных музыкальных инструментах.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Оркестр народных инструментов. «Калинка».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</w:t>
            </w:r>
            <w:proofErr w:type="gramStart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ритмические движения</w:t>
            </w:r>
            <w:proofErr w:type="gramEnd"/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часа).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музыка. Простейшие танцевальные движения.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музыка. Простейшие танцевальные движения.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(5 часов).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«Котёнок и щенок».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«Котёнок и щенок».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текста, мелодии песни «Наш край».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с инструментальным    сопровождением. «Наш край».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6194" w:rsidRPr="00006194" w:rsidTr="00006194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Пение с инструментальным сопровождением. Повторение песен.</w:t>
            </w:r>
          </w:p>
        </w:tc>
        <w:tc>
          <w:tcPr>
            <w:tcW w:w="0" w:type="auto"/>
            <w:vAlign w:val="center"/>
            <w:hideMark/>
          </w:tcPr>
          <w:p w:rsidR="00006194" w:rsidRPr="00006194" w:rsidRDefault="00006194" w:rsidP="000061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61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A34D4E" w:rsidRDefault="00A34D4E"/>
    <w:sectPr w:rsidR="00A34D4E" w:rsidSect="00BE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32D90"/>
    <w:multiLevelType w:val="multilevel"/>
    <w:tmpl w:val="343E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C107A3"/>
    <w:multiLevelType w:val="multilevel"/>
    <w:tmpl w:val="2C64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C7"/>
    <w:rsid w:val="00006194"/>
    <w:rsid w:val="000116C7"/>
    <w:rsid w:val="002B7231"/>
    <w:rsid w:val="00301900"/>
    <w:rsid w:val="00A34D4E"/>
    <w:rsid w:val="00A84F96"/>
    <w:rsid w:val="00B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F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3</dc:creator>
  <cp:lastModifiedBy>777</cp:lastModifiedBy>
  <cp:revision>4</cp:revision>
  <dcterms:created xsi:type="dcterms:W3CDTF">2024-10-03T08:12:00Z</dcterms:created>
  <dcterms:modified xsi:type="dcterms:W3CDTF">2024-10-04T08:19:00Z</dcterms:modified>
</cp:coreProperties>
</file>