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4D" w:rsidRDefault="00F11A4D" w:rsidP="00331B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764153" w:rsidRDefault="00C40BBA" w:rsidP="00331B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279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ое бюдж</w:t>
      </w:r>
      <w:r w:rsidRPr="00A279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общеобр</w:t>
      </w:r>
      <w:r w:rsidRPr="00A279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A279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279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</w:p>
    <w:p w:rsidR="00C40BBA" w:rsidRDefault="00C40BBA" w:rsidP="00331B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7641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Криволесская</w:t>
      </w:r>
      <w:r w:rsidRPr="00A279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основная ш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279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8449E" w:rsidRPr="00A2794C" w:rsidRDefault="0048449E" w:rsidP="00331B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(МБОУ «Криволесская ОШ»)</w:t>
      </w:r>
    </w:p>
    <w:p w:rsidR="00076AB0" w:rsidRPr="00A2794C" w:rsidRDefault="00076AB0">
      <w:pPr>
        <w:widowControl w:val="0"/>
        <w:spacing w:line="240" w:lineRule="auto"/>
        <w:ind w:left="1803" w:right="18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4C5E" w:rsidRPr="00A2794C" w:rsidRDefault="00C40BBA">
      <w:pPr>
        <w:widowControl w:val="0"/>
        <w:spacing w:line="240" w:lineRule="auto"/>
        <w:ind w:left="1803" w:right="18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</w:p>
    <w:p w:rsidR="00D44C5E" w:rsidRPr="00A2794C" w:rsidRDefault="00D44C5E">
      <w:pPr>
        <w:spacing w:after="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44C5E" w:rsidRPr="003A095A" w:rsidRDefault="0048449E" w:rsidP="00331B78">
      <w:pPr>
        <w:widowControl w:val="0"/>
        <w:tabs>
          <w:tab w:val="left" w:pos="8186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C40BBA" w:rsidRPr="003A09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01.09.2022 г. №52</w:t>
      </w:r>
    </w:p>
    <w:p w:rsidR="00D44C5E" w:rsidRPr="00A2794C" w:rsidRDefault="00D44C5E">
      <w:pPr>
        <w:spacing w:after="4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A2794C" w:rsidRPr="00A2794C" w:rsidTr="00331B7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2794C" w:rsidRPr="00A2794C" w:rsidRDefault="00FF4616" w:rsidP="00A2794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 утверждении Положения о системе наставничества педагогических работников</w:t>
            </w:r>
            <w:r w:rsidR="00F11A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МБОУ «</w:t>
            </w:r>
            <w:r w:rsidR="00764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Криволесская</w:t>
            </w:r>
            <w:r w:rsidR="00F11A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ОШ»</w:t>
            </w:r>
          </w:p>
        </w:tc>
      </w:tr>
    </w:tbl>
    <w:p w:rsidR="00B61024" w:rsidRPr="009877DE" w:rsidRDefault="00B61024" w:rsidP="009877D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3819" w:rsidRPr="009877DE" w:rsidRDefault="00F33819" w:rsidP="009877DE">
      <w:pPr>
        <w:pStyle w:val="Default"/>
        <w:ind w:firstLine="720"/>
        <w:jc w:val="both"/>
        <w:rPr>
          <w:sz w:val="28"/>
          <w:szCs w:val="28"/>
        </w:rPr>
      </w:pPr>
      <w:r w:rsidRPr="009877DE">
        <w:rPr>
          <w:sz w:val="28"/>
          <w:szCs w:val="28"/>
        </w:rPr>
        <w:t xml:space="preserve">В целях внедрения системы наставничества педагогических работников и на основании приказа </w:t>
      </w:r>
      <w:r w:rsidR="00A76299" w:rsidRPr="009877DE">
        <w:rPr>
          <w:sz w:val="28"/>
          <w:szCs w:val="28"/>
        </w:rPr>
        <w:t xml:space="preserve">Департамента Смоленской области по образованию и науке от 15.03.2022 г. № 235-ОД </w:t>
      </w:r>
      <w:r w:rsidRPr="009877DE">
        <w:rPr>
          <w:sz w:val="28"/>
          <w:szCs w:val="28"/>
        </w:rPr>
        <w:t xml:space="preserve"> «Об утверждении </w:t>
      </w:r>
      <w:r w:rsidR="00A76299" w:rsidRPr="009877DE">
        <w:rPr>
          <w:sz w:val="28"/>
          <w:szCs w:val="28"/>
        </w:rPr>
        <w:t>П</w:t>
      </w:r>
      <w:r w:rsidRPr="009877DE">
        <w:rPr>
          <w:sz w:val="28"/>
          <w:szCs w:val="28"/>
        </w:rPr>
        <w:t>оложения о системе наставничества педагогических работников образовательных организаци</w:t>
      </w:r>
      <w:r w:rsidR="00A76299" w:rsidRPr="009877DE">
        <w:rPr>
          <w:sz w:val="28"/>
          <w:szCs w:val="28"/>
        </w:rPr>
        <w:t>й</w:t>
      </w:r>
      <w:r w:rsidR="0048449E">
        <w:rPr>
          <w:sz w:val="28"/>
          <w:szCs w:val="28"/>
        </w:rPr>
        <w:t xml:space="preserve"> </w:t>
      </w:r>
      <w:r w:rsidR="00EB555F" w:rsidRPr="009877DE">
        <w:rPr>
          <w:sz w:val="28"/>
          <w:szCs w:val="28"/>
        </w:rPr>
        <w:t>Смоленской области»</w:t>
      </w:r>
    </w:p>
    <w:p w:rsidR="00EB555F" w:rsidRPr="009877DE" w:rsidRDefault="00EB555F" w:rsidP="009877DE">
      <w:pPr>
        <w:pStyle w:val="Default"/>
        <w:ind w:firstLine="720"/>
        <w:jc w:val="both"/>
        <w:rPr>
          <w:sz w:val="28"/>
          <w:szCs w:val="28"/>
        </w:rPr>
      </w:pPr>
    </w:p>
    <w:p w:rsidR="00F33819" w:rsidRPr="009877DE" w:rsidRDefault="00F33819" w:rsidP="009877DE">
      <w:pPr>
        <w:pStyle w:val="Default"/>
        <w:ind w:firstLine="720"/>
        <w:jc w:val="both"/>
        <w:rPr>
          <w:sz w:val="28"/>
          <w:szCs w:val="28"/>
        </w:rPr>
      </w:pPr>
      <w:r w:rsidRPr="009877DE">
        <w:rPr>
          <w:sz w:val="28"/>
          <w:szCs w:val="28"/>
        </w:rPr>
        <w:t xml:space="preserve">п р и к а з ы в а ю: </w:t>
      </w:r>
    </w:p>
    <w:p w:rsidR="00EB555F" w:rsidRPr="009877DE" w:rsidRDefault="00EB555F" w:rsidP="009877DE">
      <w:pPr>
        <w:pStyle w:val="Default"/>
        <w:ind w:firstLine="720"/>
        <w:jc w:val="both"/>
        <w:rPr>
          <w:sz w:val="28"/>
          <w:szCs w:val="28"/>
        </w:rPr>
      </w:pPr>
    </w:p>
    <w:p w:rsidR="00F33819" w:rsidRPr="009877DE" w:rsidRDefault="00F33819" w:rsidP="009877DE">
      <w:pPr>
        <w:pStyle w:val="Default"/>
        <w:ind w:firstLine="720"/>
        <w:jc w:val="both"/>
        <w:rPr>
          <w:sz w:val="28"/>
          <w:szCs w:val="28"/>
        </w:rPr>
      </w:pPr>
      <w:r w:rsidRPr="009877DE">
        <w:rPr>
          <w:sz w:val="28"/>
          <w:szCs w:val="28"/>
        </w:rPr>
        <w:t xml:space="preserve">1. Утвердить и ввести с </w:t>
      </w:r>
      <w:r w:rsidR="00EB555F" w:rsidRPr="009877DE">
        <w:rPr>
          <w:sz w:val="28"/>
          <w:szCs w:val="28"/>
        </w:rPr>
        <w:t>01 сентября</w:t>
      </w:r>
      <w:r w:rsidR="0048449E">
        <w:rPr>
          <w:sz w:val="28"/>
          <w:szCs w:val="28"/>
        </w:rPr>
        <w:t xml:space="preserve"> </w:t>
      </w:r>
      <w:r w:rsidR="00EB555F" w:rsidRPr="009877DE">
        <w:rPr>
          <w:sz w:val="28"/>
          <w:szCs w:val="28"/>
        </w:rPr>
        <w:t xml:space="preserve">2022 года  </w:t>
      </w:r>
      <w:r w:rsidRPr="009877DE">
        <w:rPr>
          <w:sz w:val="28"/>
          <w:szCs w:val="28"/>
        </w:rPr>
        <w:t xml:space="preserve">в действие </w:t>
      </w:r>
      <w:proofErr w:type="gramStart"/>
      <w:r w:rsidRPr="009877DE">
        <w:rPr>
          <w:sz w:val="28"/>
          <w:szCs w:val="28"/>
        </w:rPr>
        <w:t>прилагаемые</w:t>
      </w:r>
      <w:proofErr w:type="gramEnd"/>
      <w:r w:rsidRPr="009877DE">
        <w:rPr>
          <w:sz w:val="28"/>
          <w:szCs w:val="28"/>
        </w:rPr>
        <w:t xml:space="preserve">: </w:t>
      </w:r>
    </w:p>
    <w:p w:rsidR="00F33819" w:rsidRPr="009877DE" w:rsidRDefault="00F33819" w:rsidP="009877DE">
      <w:pPr>
        <w:pStyle w:val="Default"/>
        <w:ind w:firstLine="720"/>
        <w:jc w:val="both"/>
        <w:rPr>
          <w:sz w:val="28"/>
          <w:szCs w:val="28"/>
        </w:rPr>
      </w:pPr>
      <w:r w:rsidRPr="009877DE">
        <w:rPr>
          <w:sz w:val="28"/>
          <w:szCs w:val="28"/>
        </w:rPr>
        <w:t xml:space="preserve">Положение о системе наставничества педагогических работников </w:t>
      </w:r>
      <w:r w:rsidR="00EB555F" w:rsidRPr="009877DE">
        <w:rPr>
          <w:sz w:val="28"/>
          <w:szCs w:val="28"/>
        </w:rPr>
        <w:t>МБОУ «</w:t>
      </w:r>
      <w:r w:rsidR="00764153">
        <w:rPr>
          <w:sz w:val="28"/>
          <w:szCs w:val="28"/>
        </w:rPr>
        <w:t>Криволесская</w:t>
      </w:r>
      <w:r w:rsidR="00EB555F" w:rsidRPr="009877DE">
        <w:rPr>
          <w:sz w:val="28"/>
          <w:szCs w:val="28"/>
        </w:rPr>
        <w:t xml:space="preserve"> ОШ</w:t>
      </w:r>
      <w:r w:rsidRPr="009877DE">
        <w:rPr>
          <w:sz w:val="28"/>
          <w:szCs w:val="28"/>
        </w:rPr>
        <w:t xml:space="preserve">» (Приложение 1); </w:t>
      </w:r>
    </w:p>
    <w:p w:rsidR="00F33819" w:rsidRPr="009877DE" w:rsidRDefault="00F33819" w:rsidP="009877DE">
      <w:pPr>
        <w:pStyle w:val="Default"/>
        <w:ind w:firstLine="720"/>
        <w:jc w:val="both"/>
        <w:rPr>
          <w:sz w:val="28"/>
          <w:szCs w:val="28"/>
        </w:rPr>
      </w:pPr>
      <w:r w:rsidRPr="009877DE">
        <w:rPr>
          <w:sz w:val="28"/>
          <w:szCs w:val="28"/>
        </w:rPr>
        <w:t xml:space="preserve">Дорожную карту (план мероприятий) по реализации Положения о системе наставничества педагогических работников в </w:t>
      </w:r>
      <w:r w:rsidR="00EB555F" w:rsidRPr="009877DE">
        <w:rPr>
          <w:sz w:val="28"/>
          <w:szCs w:val="28"/>
        </w:rPr>
        <w:t>МБОУ «</w:t>
      </w:r>
      <w:r w:rsidR="00764153">
        <w:rPr>
          <w:sz w:val="28"/>
          <w:szCs w:val="28"/>
        </w:rPr>
        <w:t>Криволесская</w:t>
      </w:r>
      <w:r w:rsidR="00EB555F" w:rsidRPr="009877DE">
        <w:rPr>
          <w:sz w:val="28"/>
          <w:szCs w:val="28"/>
        </w:rPr>
        <w:t xml:space="preserve"> ОШ»</w:t>
      </w:r>
      <w:r w:rsidRPr="009877DE">
        <w:rPr>
          <w:sz w:val="28"/>
          <w:szCs w:val="28"/>
        </w:rPr>
        <w:t xml:space="preserve"> (Приложение 2). </w:t>
      </w:r>
    </w:p>
    <w:p w:rsidR="00F33819" w:rsidRPr="0048449E" w:rsidRDefault="0048449E" w:rsidP="009877D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2. Ответственность</w:t>
      </w:r>
      <w:r w:rsidR="00F33819" w:rsidRPr="009877DE">
        <w:rPr>
          <w:sz w:val="28"/>
          <w:szCs w:val="28"/>
        </w:rPr>
        <w:t xml:space="preserve"> за реализацию дорожной карты (плана мероприятий) по реализации Положения о системе наставничества педагогических работников </w:t>
      </w:r>
      <w:r w:rsidR="00EB555F" w:rsidRPr="009877DE">
        <w:rPr>
          <w:sz w:val="28"/>
          <w:szCs w:val="28"/>
        </w:rPr>
        <w:t>МБОУ «</w:t>
      </w:r>
      <w:r w:rsidR="00764153">
        <w:rPr>
          <w:sz w:val="28"/>
          <w:szCs w:val="28"/>
        </w:rPr>
        <w:t>Криволесская</w:t>
      </w:r>
      <w:r>
        <w:rPr>
          <w:sz w:val="28"/>
          <w:szCs w:val="28"/>
        </w:rPr>
        <w:t xml:space="preserve"> </w:t>
      </w:r>
      <w:r w:rsidR="00EB555F" w:rsidRPr="009877DE">
        <w:rPr>
          <w:sz w:val="28"/>
          <w:szCs w:val="28"/>
        </w:rPr>
        <w:t xml:space="preserve">ОШ» </w:t>
      </w:r>
      <w:r w:rsidRPr="0048449E">
        <w:rPr>
          <w:color w:val="auto"/>
          <w:sz w:val="28"/>
          <w:szCs w:val="28"/>
        </w:rPr>
        <w:t>оставляю за собой.</w:t>
      </w:r>
    </w:p>
    <w:p w:rsidR="00F33819" w:rsidRDefault="00F33819" w:rsidP="009877DE">
      <w:pPr>
        <w:pStyle w:val="Default"/>
        <w:ind w:firstLine="720"/>
        <w:jc w:val="both"/>
        <w:rPr>
          <w:sz w:val="28"/>
          <w:szCs w:val="28"/>
        </w:rPr>
      </w:pPr>
      <w:r w:rsidRPr="009877DE">
        <w:rPr>
          <w:sz w:val="28"/>
          <w:szCs w:val="28"/>
        </w:rPr>
        <w:t xml:space="preserve">3. Контроль исполнения </w:t>
      </w:r>
      <w:r w:rsidR="0048449E">
        <w:rPr>
          <w:sz w:val="28"/>
          <w:szCs w:val="28"/>
        </w:rPr>
        <w:t xml:space="preserve">настоящего </w:t>
      </w:r>
      <w:r w:rsidRPr="009877DE">
        <w:rPr>
          <w:sz w:val="28"/>
          <w:szCs w:val="28"/>
        </w:rPr>
        <w:t>приказа оставляю за собой</w:t>
      </w:r>
      <w:r w:rsidR="00C154F3">
        <w:rPr>
          <w:sz w:val="28"/>
          <w:szCs w:val="28"/>
        </w:rPr>
        <w:t>.</w:t>
      </w:r>
    </w:p>
    <w:p w:rsidR="00C154F3" w:rsidRDefault="00C154F3" w:rsidP="009877DE">
      <w:pPr>
        <w:pStyle w:val="Default"/>
        <w:ind w:firstLine="720"/>
        <w:jc w:val="both"/>
        <w:rPr>
          <w:sz w:val="28"/>
          <w:szCs w:val="28"/>
        </w:rPr>
      </w:pPr>
    </w:p>
    <w:p w:rsidR="00C154F3" w:rsidRDefault="00C154F3" w:rsidP="00C154F3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54F3" w:rsidRDefault="00764153" w:rsidP="00C154F3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д</w:t>
      </w:r>
      <w:r w:rsidR="00C154F3" w:rsidRPr="00A2794C">
        <w:rPr>
          <w:rFonts w:ascii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154F3" w:rsidRPr="00A2794C">
        <w:rPr>
          <w:rFonts w:ascii="Times New Roman" w:hAnsi="Times New Roman" w:cs="Times New Roman"/>
          <w:color w:val="000000"/>
          <w:sz w:val="28"/>
          <w:szCs w:val="28"/>
        </w:rPr>
        <w:t xml:space="preserve"> школы                              </w:t>
      </w:r>
      <w:r w:rsidR="004844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Е.Л.</w:t>
      </w:r>
      <w:r w:rsidR="00C154F3" w:rsidRPr="00A27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48449E">
        <w:rPr>
          <w:rFonts w:ascii="Times New Roman" w:hAnsi="Times New Roman" w:cs="Times New Roman"/>
          <w:color w:val="000000"/>
          <w:sz w:val="28"/>
          <w:szCs w:val="28"/>
        </w:rPr>
        <w:t xml:space="preserve">Афонина </w:t>
      </w:r>
    </w:p>
    <w:p w:rsidR="00C154F3" w:rsidRPr="009877DE" w:rsidRDefault="00C154F3" w:rsidP="009877DE">
      <w:pPr>
        <w:pStyle w:val="Default"/>
        <w:ind w:firstLine="720"/>
        <w:jc w:val="both"/>
        <w:rPr>
          <w:sz w:val="28"/>
          <w:szCs w:val="28"/>
        </w:rPr>
      </w:pPr>
    </w:p>
    <w:sectPr w:rsidR="00C154F3" w:rsidRPr="009877DE" w:rsidSect="00D44C5E">
      <w:pgSz w:w="11906" w:h="16838"/>
      <w:pgMar w:top="705" w:right="850" w:bottom="88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0F0"/>
    <w:multiLevelType w:val="hybridMultilevel"/>
    <w:tmpl w:val="E168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44C5E"/>
    <w:rsid w:val="00076AB0"/>
    <w:rsid w:val="000C2E06"/>
    <w:rsid w:val="000F2EAC"/>
    <w:rsid w:val="001261E0"/>
    <w:rsid w:val="00172068"/>
    <w:rsid w:val="001C0BC7"/>
    <w:rsid w:val="00271BF7"/>
    <w:rsid w:val="002B2C08"/>
    <w:rsid w:val="002E019F"/>
    <w:rsid w:val="003147CE"/>
    <w:rsid w:val="00331B78"/>
    <w:rsid w:val="0035190B"/>
    <w:rsid w:val="003862A7"/>
    <w:rsid w:val="003A095A"/>
    <w:rsid w:val="003B0AFA"/>
    <w:rsid w:val="003B7E6F"/>
    <w:rsid w:val="003E6E79"/>
    <w:rsid w:val="0048449E"/>
    <w:rsid w:val="0051703A"/>
    <w:rsid w:val="005A4A6C"/>
    <w:rsid w:val="005A6FD9"/>
    <w:rsid w:val="005E0031"/>
    <w:rsid w:val="00693B4D"/>
    <w:rsid w:val="006A1027"/>
    <w:rsid w:val="006A3665"/>
    <w:rsid w:val="007405FC"/>
    <w:rsid w:val="007511BD"/>
    <w:rsid w:val="00764153"/>
    <w:rsid w:val="0078469A"/>
    <w:rsid w:val="00836E74"/>
    <w:rsid w:val="008A5EA3"/>
    <w:rsid w:val="00903780"/>
    <w:rsid w:val="00913955"/>
    <w:rsid w:val="0093444B"/>
    <w:rsid w:val="0096677A"/>
    <w:rsid w:val="009877DE"/>
    <w:rsid w:val="00A24CFC"/>
    <w:rsid w:val="00A2794C"/>
    <w:rsid w:val="00A76299"/>
    <w:rsid w:val="00B61024"/>
    <w:rsid w:val="00C043A3"/>
    <w:rsid w:val="00C154F3"/>
    <w:rsid w:val="00C40BBA"/>
    <w:rsid w:val="00C77E6E"/>
    <w:rsid w:val="00CA6F09"/>
    <w:rsid w:val="00CC6F81"/>
    <w:rsid w:val="00CD5E37"/>
    <w:rsid w:val="00D44C5E"/>
    <w:rsid w:val="00DF22BC"/>
    <w:rsid w:val="00E83EAF"/>
    <w:rsid w:val="00EB555F"/>
    <w:rsid w:val="00F11A4D"/>
    <w:rsid w:val="00F33819"/>
    <w:rsid w:val="00FD186E"/>
    <w:rsid w:val="00FD4D01"/>
    <w:rsid w:val="00FF4616"/>
    <w:rsid w:val="00FF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D9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6F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20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0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0BC7"/>
    <w:pPr>
      <w:ind w:left="720"/>
      <w:contextualSpacing/>
    </w:pPr>
  </w:style>
  <w:style w:type="paragraph" w:customStyle="1" w:styleId="Default">
    <w:name w:val="Default"/>
    <w:rsid w:val="00F3381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B4B2-81AB-4C3F-B4C8-95BD65A5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5</cp:revision>
  <cp:lastPrinted>2022-12-18T16:07:00Z</cp:lastPrinted>
  <dcterms:created xsi:type="dcterms:W3CDTF">2022-12-14T11:27:00Z</dcterms:created>
  <dcterms:modified xsi:type="dcterms:W3CDTF">2022-12-18T16:07:00Z</dcterms:modified>
</cp:coreProperties>
</file>