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30" w:rsidRPr="00C00E30" w:rsidRDefault="00C00E30" w:rsidP="00C00E30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E30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C00E30">
        <w:rPr>
          <w:rFonts w:ascii="Times New Roman" w:eastAsia="Times New Roman" w:hAnsi="Times New Roman"/>
          <w:sz w:val="28"/>
          <w:szCs w:val="28"/>
          <w:lang w:eastAsia="ru-RU"/>
        </w:rPr>
        <w:t>УНИЦИПАЛЬНОЕ БЮДЖЕТНОЕ ОБЩЕОБРАЗОВАТЕЛЬНОЕ УЧРЕЖДЕНИЕ « КРИВОЛЕССКАЯ ОСНОВНАЯ ШКОЛА» </w:t>
      </w:r>
    </w:p>
    <w:p w:rsidR="00C00E30" w:rsidRPr="00C00E30" w:rsidRDefault="00C00E30" w:rsidP="00C00E30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E30" w:rsidRPr="00C00E30" w:rsidRDefault="00C00E30" w:rsidP="00C00E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00E30" w:rsidRPr="00C00E30" w:rsidRDefault="00C00E30" w:rsidP="00C00E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00E3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9678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2885"/>
        <w:gridCol w:w="3488"/>
      </w:tblGrid>
      <w:tr w:rsidR="00C00E30" w:rsidRPr="00C00E30" w:rsidTr="00C00E30">
        <w:trPr>
          <w:trHeight w:val="189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E30" w:rsidRPr="00C00E30" w:rsidRDefault="00C00E30" w:rsidP="00C00E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«Принята»  </w:t>
            </w:r>
          </w:p>
          <w:p w:rsidR="00C00E30" w:rsidRPr="00C00E30" w:rsidRDefault="00C00E30" w:rsidP="00C00E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педагогическим советом </w:t>
            </w:r>
          </w:p>
          <w:p w:rsidR="00C00E30" w:rsidRPr="00C00E30" w:rsidRDefault="00C00E30" w:rsidP="00C00E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  <w:r w:rsidR="00E441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C00E30" w:rsidRPr="00C00E30" w:rsidRDefault="00E44109" w:rsidP="00C00E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 «15</w:t>
            </w:r>
            <w:r w:rsidR="00C00E30" w:rsidRPr="00C0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» августа 202</w:t>
            </w:r>
            <w:r w:rsidR="00BB47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C00E30" w:rsidRPr="00C0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 г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E30" w:rsidRPr="00C00E30" w:rsidRDefault="00C00E30" w:rsidP="00C00E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0E30" w:rsidRPr="00C00E30" w:rsidRDefault="00C00E30" w:rsidP="00C00E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Утверждена»: </w:t>
            </w:r>
          </w:p>
          <w:p w:rsidR="00C00E30" w:rsidRPr="00C00E30" w:rsidRDefault="00C00E30" w:rsidP="00C00E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</w:p>
          <w:p w:rsidR="00C00E30" w:rsidRPr="00C00E30" w:rsidRDefault="00C00E30" w:rsidP="00C00E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 </w:t>
            </w:r>
            <w:r w:rsidRPr="00C00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441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B47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Pr="00C0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августа 202</w:t>
            </w:r>
            <w:r w:rsidR="00E441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C0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 № </w:t>
            </w:r>
            <w:r w:rsidR="00E441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  <w:bookmarkStart w:id="0" w:name="_GoBack"/>
            <w:bookmarkEnd w:id="0"/>
          </w:p>
          <w:p w:rsidR="00C00E30" w:rsidRPr="00C00E30" w:rsidRDefault="00C00E30" w:rsidP="00C00E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0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C0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директора  школы:  </w:t>
            </w:r>
          </w:p>
          <w:p w:rsidR="00C00E30" w:rsidRPr="00C00E30" w:rsidRDefault="00C00E30" w:rsidP="00C00E3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______/</w:t>
            </w:r>
            <w:proofErr w:type="spellStart"/>
            <w:r w:rsidRPr="00C0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Афонина</w:t>
            </w:r>
            <w:proofErr w:type="spellEnd"/>
            <w:r w:rsidRPr="00C00E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 Л./ </w:t>
            </w:r>
          </w:p>
        </w:tc>
      </w:tr>
    </w:tbl>
    <w:p w:rsidR="00C00E30" w:rsidRPr="00C00E30" w:rsidRDefault="00C00E30" w:rsidP="00C00E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00E3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00E30" w:rsidRPr="00C00E30" w:rsidRDefault="00C00E30" w:rsidP="00C00E30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E3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00E30" w:rsidRPr="00C00E30" w:rsidRDefault="00C00E30" w:rsidP="00C00E30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E30" w:rsidRPr="00C00E30" w:rsidRDefault="00C00E30" w:rsidP="00C00E30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E30" w:rsidRPr="00C00E30" w:rsidRDefault="00C00E30" w:rsidP="00C00E30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0E30" w:rsidRPr="00C00E30" w:rsidRDefault="00C00E30" w:rsidP="00C00E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00E30" w:rsidRPr="00C00E30" w:rsidRDefault="00C00E30" w:rsidP="00C00E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00E3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00E30">
        <w:rPr>
          <w:rFonts w:ascii="Times New Roman" w:hAnsi="Times New Roman"/>
          <w:sz w:val="28"/>
          <w:szCs w:val="28"/>
        </w:rPr>
        <w:t>Адаптированная  рабочая  образовательная  программа</w:t>
      </w:r>
    </w:p>
    <w:p w:rsidR="00C00E30" w:rsidRPr="00C00E30" w:rsidRDefault="00C00E30" w:rsidP="00C00E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00E30">
        <w:rPr>
          <w:rFonts w:ascii="Times New Roman" w:hAnsi="Times New Roman"/>
          <w:sz w:val="28"/>
          <w:szCs w:val="28"/>
        </w:rPr>
        <w:t xml:space="preserve">для  </w:t>
      </w:r>
      <w:proofErr w:type="gramStart"/>
      <w:r w:rsidRPr="00C00E3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00E30">
        <w:rPr>
          <w:rFonts w:ascii="Times New Roman" w:hAnsi="Times New Roman"/>
          <w:sz w:val="28"/>
          <w:szCs w:val="28"/>
        </w:rPr>
        <w:t xml:space="preserve"> по АООП обучающихся с умственной отсталостью</w:t>
      </w:r>
    </w:p>
    <w:p w:rsidR="00C00E30" w:rsidRPr="00C00E30" w:rsidRDefault="00C00E30" w:rsidP="00C00E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00E30">
        <w:rPr>
          <w:rFonts w:ascii="Times New Roman" w:hAnsi="Times New Roman"/>
          <w:sz w:val="28"/>
          <w:szCs w:val="28"/>
        </w:rPr>
        <w:t>(интеллектуальными  нарушениями),  II  вариант</w:t>
      </w:r>
    </w:p>
    <w:p w:rsidR="00C00E30" w:rsidRPr="00C00E30" w:rsidRDefault="00C00E30" w:rsidP="00C00E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00E30">
        <w:rPr>
          <w:rFonts w:ascii="Times New Roman" w:hAnsi="Times New Roman"/>
          <w:sz w:val="28"/>
          <w:szCs w:val="28"/>
        </w:rPr>
        <w:t xml:space="preserve">по  предмету </w:t>
      </w:r>
    </w:p>
    <w:p w:rsidR="00C00E30" w:rsidRPr="00C00E30" w:rsidRDefault="00C00E30" w:rsidP="00C00E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00E30">
        <w:rPr>
          <w:rFonts w:ascii="Times New Roman" w:hAnsi="Times New Roman"/>
          <w:sz w:val="28"/>
          <w:szCs w:val="28"/>
        </w:rPr>
        <w:t>«  Альтернативная коммуникация »</w:t>
      </w:r>
    </w:p>
    <w:p w:rsidR="00C00E30" w:rsidRPr="00C00E30" w:rsidRDefault="00C00E30" w:rsidP="00C00E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Pr="00C00E30">
        <w:rPr>
          <w:rFonts w:ascii="Times New Roman" w:hAnsi="Times New Roman"/>
          <w:sz w:val="28"/>
          <w:szCs w:val="28"/>
        </w:rPr>
        <w:t xml:space="preserve"> год обучения</w:t>
      </w:r>
    </w:p>
    <w:p w:rsidR="00C00E30" w:rsidRPr="00C00E30" w:rsidRDefault="00C00E30" w:rsidP="00C00E30">
      <w:pPr>
        <w:spacing w:after="0" w:line="36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0E3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00E30" w:rsidRPr="00C00E30" w:rsidRDefault="00C00E30" w:rsidP="00C00E30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2024-2025</w:t>
      </w:r>
      <w:r w:rsidRPr="00C00E30">
        <w:rPr>
          <w:rFonts w:ascii="Times New Roman" w:eastAsia="Times New Roman" w:hAnsi="Times New Roman"/>
          <w:bCs/>
          <w:sz w:val="28"/>
          <w:szCs w:val="28"/>
          <w:lang w:eastAsia="ru-RU"/>
        </w:rPr>
        <w:t> уч. г.</w:t>
      </w:r>
      <w:r w:rsidRPr="00C00E3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00E30" w:rsidRPr="00C00E30" w:rsidRDefault="00C00E30" w:rsidP="00C00E30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C00E30" w:rsidRPr="00C00E30" w:rsidRDefault="00C00E30" w:rsidP="00C00E30">
      <w:pPr>
        <w:spacing w:after="0" w:line="36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00E3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00E30" w:rsidRPr="00C00E30" w:rsidRDefault="00C00E30" w:rsidP="00C00E3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00E3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00E30" w:rsidRPr="00C00E30" w:rsidRDefault="00C00E30" w:rsidP="00C00E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00E3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00E30" w:rsidRPr="00C00E30" w:rsidRDefault="00C00E30" w:rsidP="00C00E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00E3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00E30" w:rsidRPr="00C00E30" w:rsidRDefault="00C00E30" w:rsidP="00C00E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00E30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00E30" w:rsidRPr="00C00E30" w:rsidRDefault="00C00E30" w:rsidP="00C00E30"/>
    <w:p w:rsidR="00C00E30" w:rsidRPr="00C00E30" w:rsidRDefault="00C00E30" w:rsidP="00C00E30"/>
    <w:p w:rsidR="00C00E30" w:rsidRPr="00C00E30" w:rsidRDefault="00C00E30" w:rsidP="00C00E30"/>
    <w:p w:rsidR="00C00E30" w:rsidRPr="00C00E30" w:rsidRDefault="00C00E30" w:rsidP="00C00E30"/>
    <w:p w:rsidR="00C00E30" w:rsidRPr="00C00E30" w:rsidRDefault="00C00E30" w:rsidP="00C00E30"/>
    <w:p w:rsidR="006A55E2" w:rsidRPr="00B920F2" w:rsidRDefault="006A55E2" w:rsidP="00B920F2">
      <w:pPr>
        <w:spacing w:after="0" w:line="360" w:lineRule="auto"/>
        <w:ind w:firstLine="708"/>
        <w:jc w:val="both"/>
        <w:rPr>
          <w:rStyle w:val="c13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lastRenderedPageBreak/>
        <w:t>Рабочая программа по учебному предмету </w:t>
      </w:r>
      <w:r w:rsidRPr="00B920F2">
        <w:rPr>
          <w:rStyle w:val="c46"/>
          <w:rFonts w:ascii="Times New Roman" w:hAnsi="Times New Roman"/>
          <w:b/>
          <w:bCs/>
          <w:color w:val="05080F"/>
          <w:sz w:val="24"/>
          <w:szCs w:val="24"/>
          <w:shd w:val="clear" w:color="auto" w:fill="FFFFFF"/>
        </w:rPr>
        <w:t>«</w:t>
      </w:r>
      <w:r w:rsidRPr="00B920F2">
        <w:rPr>
          <w:rStyle w:val="c46"/>
          <w:rFonts w:ascii="Times New Roman" w:hAnsi="Times New Roman"/>
          <w:bCs/>
          <w:color w:val="05080F"/>
          <w:sz w:val="24"/>
          <w:szCs w:val="24"/>
          <w:shd w:val="clear" w:color="auto" w:fill="FFFFFF"/>
        </w:rPr>
        <w:t>Альтернативная коммуникация</w:t>
      </w:r>
      <w:r w:rsidRPr="00B920F2">
        <w:rPr>
          <w:rStyle w:val="c36"/>
          <w:rFonts w:ascii="Times New Roman" w:hAnsi="Times New Roman"/>
          <w:b/>
          <w:bCs/>
          <w:color w:val="05080F"/>
          <w:sz w:val="24"/>
          <w:szCs w:val="24"/>
          <w:shd w:val="clear" w:color="auto" w:fill="FFFFFF"/>
        </w:rPr>
        <w:t>»</w:t>
      </w: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> составлена на основании </w:t>
      </w:r>
      <w:r w:rsidRPr="00B920F2">
        <w:rPr>
          <w:rStyle w:val="c13"/>
          <w:rFonts w:ascii="Times New Roman" w:hAnsi="Times New Roman"/>
          <w:color w:val="000000"/>
          <w:sz w:val="24"/>
          <w:szCs w:val="24"/>
          <w:shd w:val="clear" w:color="auto" w:fill="FFFFFF"/>
        </w:rPr>
        <w:t>АООП для обучающихся с умственной отсталостью (интеллектуальными нарушениями) (вариант 2).</w:t>
      </w:r>
    </w:p>
    <w:p w:rsidR="006A55E2" w:rsidRPr="00B920F2" w:rsidRDefault="006A55E2" w:rsidP="00B920F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20F2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6A55E2" w:rsidRPr="00B920F2" w:rsidRDefault="006A55E2" w:rsidP="00B920F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20F2">
        <w:rPr>
          <w:rFonts w:ascii="Times New Roman" w:hAnsi="Times New Roman"/>
          <w:sz w:val="24"/>
          <w:szCs w:val="24"/>
        </w:rPr>
        <w:t>Учебным планом АООП для обучающихся с умственной отсталостью (интеллектуальными нарушениями) вариант 2 согласно ФГОС ОВЗ УО МБОУ «</w:t>
      </w:r>
      <w:proofErr w:type="spellStart"/>
      <w:r w:rsidRPr="00B920F2">
        <w:rPr>
          <w:rFonts w:ascii="Times New Roman" w:hAnsi="Times New Roman"/>
          <w:sz w:val="24"/>
          <w:szCs w:val="24"/>
        </w:rPr>
        <w:t>Криволесская</w:t>
      </w:r>
      <w:proofErr w:type="spellEnd"/>
      <w:r w:rsidRPr="00B920F2">
        <w:rPr>
          <w:rFonts w:ascii="Times New Roman" w:hAnsi="Times New Roman"/>
          <w:sz w:val="24"/>
          <w:szCs w:val="24"/>
        </w:rPr>
        <w:t xml:space="preserve"> ОШ»</w:t>
      </w:r>
    </w:p>
    <w:p w:rsidR="006A55E2" w:rsidRPr="00B920F2" w:rsidRDefault="006A55E2" w:rsidP="00B920F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920F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(ожидаемые) результаты</w:t>
      </w:r>
    </w:p>
    <w:p w:rsidR="006A55E2" w:rsidRPr="00B920F2" w:rsidRDefault="006A55E2" w:rsidP="00B920F2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920F2">
        <w:rPr>
          <w:rFonts w:ascii="Times New Roman" w:hAnsi="Times New Roman"/>
          <w:sz w:val="24"/>
          <w:szCs w:val="24"/>
        </w:rPr>
        <w:t xml:space="preserve">В результате реализации программы   обеспечивается достижение </w:t>
      </w:r>
      <w:proofErr w:type="gramStart"/>
      <w:r w:rsidRPr="00B920F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920F2">
        <w:rPr>
          <w:rFonts w:ascii="Times New Roman" w:hAnsi="Times New Roman"/>
          <w:sz w:val="24"/>
          <w:szCs w:val="24"/>
        </w:rPr>
        <w:t xml:space="preserve"> с умственной отсталостью:</w:t>
      </w:r>
    </w:p>
    <w:p w:rsidR="006A55E2" w:rsidRPr="00B920F2" w:rsidRDefault="006A55E2" w:rsidP="00B920F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20F2">
        <w:rPr>
          <w:rFonts w:ascii="Times New Roman" w:hAnsi="Times New Roman"/>
          <w:sz w:val="24"/>
          <w:szCs w:val="24"/>
        </w:rPr>
        <w:t>Предметные результаты:</w:t>
      </w:r>
    </w:p>
    <w:p w:rsidR="006A55E2" w:rsidRPr="00B920F2" w:rsidRDefault="006A55E2" w:rsidP="00B920F2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/>
          <w:sz w:val="24"/>
          <w:szCs w:val="24"/>
        </w:rPr>
      </w:pPr>
      <w:r w:rsidRPr="00B920F2">
        <w:rPr>
          <w:rFonts w:ascii="Times New Roman" w:hAnsi="Times New Roman"/>
          <w:sz w:val="24"/>
          <w:szCs w:val="24"/>
        </w:rPr>
        <w:t>Понимание слов, обозначающих объекты и явления природы, объекты рукотворного мира и деятельности человека</w:t>
      </w:r>
    </w:p>
    <w:p w:rsidR="006A55E2" w:rsidRPr="00B920F2" w:rsidRDefault="006A55E2" w:rsidP="00B920F2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/>
          <w:sz w:val="24"/>
          <w:szCs w:val="24"/>
        </w:rPr>
      </w:pPr>
      <w:r w:rsidRPr="00B920F2">
        <w:rPr>
          <w:rFonts w:ascii="Times New Roman" w:hAnsi="Times New Roman"/>
          <w:sz w:val="24"/>
          <w:szCs w:val="24"/>
        </w:rPr>
        <w:t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  </w:t>
      </w:r>
    </w:p>
    <w:p w:rsidR="006A55E2" w:rsidRPr="00B920F2" w:rsidRDefault="006A55E2" w:rsidP="00B920F2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/>
          <w:sz w:val="24"/>
          <w:szCs w:val="24"/>
        </w:rPr>
      </w:pPr>
      <w:r w:rsidRPr="00B920F2">
        <w:rPr>
          <w:rFonts w:ascii="Times New Roman" w:hAnsi="Times New Roman"/>
          <w:sz w:val="24"/>
          <w:szCs w:val="24"/>
        </w:rPr>
        <w:t>Умение пользоваться средствами альтернативной коммуникации: жестами, взглядом</w:t>
      </w:r>
    </w:p>
    <w:p w:rsidR="006A55E2" w:rsidRPr="00B920F2" w:rsidRDefault="006A55E2" w:rsidP="00B920F2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Times New Roman" w:hAnsi="Times New Roman"/>
          <w:sz w:val="24"/>
          <w:szCs w:val="24"/>
        </w:rPr>
      </w:pPr>
      <w:r w:rsidRPr="00B920F2">
        <w:rPr>
          <w:rFonts w:ascii="Times New Roman" w:hAnsi="Times New Roman"/>
          <w:sz w:val="24"/>
          <w:szCs w:val="24"/>
        </w:rPr>
        <w:t>Умение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</w:t>
      </w:r>
    </w:p>
    <w:p w:rsidR="006A55E2" w:rsidRPr="00B920F2" w:rsidRDefault="006A55E2" w:rsidP="00B920F2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  <w:r w:rsidRPr="00B920F2">
        <w:rPr>
          <w:rFonts w:ascii="Times New Roman" w:hAnsi="Times New Roman"/>
          <w:sz w:val="24"/>
          <w:szCs w:val="24"/>
        </w:rPr>
        <w:t>Использование</w:t>
      </w: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 xml:space="preserve"> доступных жестов для передачи сообщения</w:t>
      </w:r>
    </w:p>
    <w:p w:rsidR="006A55E2" w:rsidRPr="00B920F2" w:rsidRDefault="006A55E2" w:rsidP="00B920F2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>Копирование с образца отдельных букв, слогов, слов</w:t>
      </w:r>
    </w:p>
    <w:p w:rsidR="006A55E2" w:rsidRPr="00B920F2" w:rsidRDefault="006A55E2" w:rsidP="00B920F2">
      <w:pPr>
        <w:shd w:val="clear" w:color="auto" w:fill="FFFFFF"/>
        <w:spacing w:after="0" w:line="360" w:lineRule="auto"/>
        <w:ind w:firstLine="708"/>
        <w:jc w:val="both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>Личностные результаты:</w:t>
      </w:r>
    </w:p>
    <w:p w:rsidR="006A55E2" w:rsidRPr="00B920F2" w:rsidRDefault="006A55E2" w:rsidP="00B920F2">
      <w:pPr>
        <w:shd w:val="clear" w:color="auto" w:fill="FFFFFF"/>
        <w:spacing w:after="0" w:line="360" w:lineRule="auto"/>
        <w:ind w:firstLine="710"/>
        <w:jc w:val="both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>1.Осознание себя (в ситуации «здесь и сейчас», в пространстве, своей принадлежности к определённому полу, как «Я»);</w:t>
      </w:r>
    </w:p>
    <w:p w:rsidR="006A55E2" w:rsidRPr="00B920F2" w:rsidRDefault="006A55E2" w:rsidP="00B920F2">
      <w:pPr>
        <w:shd w:val="clear" w:color="auto" w:fill="FFFFFF"/>
        <w:spacing w:after="0" w:line="360" w:lineRule="auto"/>
        <w:ind w:firstLine="710"/>
        <w:jc w:val="both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>2.Социально-эмоциональное участие доступным способом в процессе общения и совместной деятельности;</w:t>
      </w:r>
    </w:p>
    <w:p w:rsidR="006A55E2" w:rsidRPr="00B920F2" w:rsidRDefault="006A55E2" w:rsidP="00B920F2">
      <w:pPr>
        <w:shd w:val="clear" w:color="auto" w:fill="FFFFFF"/>
        <w:spacing w:after="0" w:line="360" w:lineRule="auto"/>
        <w:ind w:firstLine="710"/>
        <w:jc w:val="both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>3.Владение навыками адаптации в динамично изменяющемся и развивающемся социуме;</w:t>
      </w:r>
    </w:p>
    <w:p w:rsidR="006A55E2" w:rsidRPr="00B920F2" w:rsidRDefault="006A55E2" w:rsidP="00B920F2">
      <w:pPr>
        <w:shd w:val="clear" w:color="auto" w:fill="FFFFFF"/>
        <w:spacing w:after="0" w:line="360" w:lineRule="auto"/>
        <w:ind w:firstLine="710"/>
        <w:jc w:val="both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>4.Оценка своих поступков по принципу «хорошо»/«плохо», личная ответственность за свои поступки на основе представлений о базовых нравственных нормах, общепринятых правилах;</w:t>
      </w:r>
    </w:p>
    <w:p w:rsidR="006A55E2" w:rsidRPr="00B920F2" w:rsidRDefault="006A55E2" w:rsidP="00B920F2">
      <w:pPr>
        <w:shd w:val="clear" w:color="auto" w:fill="FFFFFF"/>
        <w:spacing w:after="0" w:line="360" w:lineRule="auto"/>
        <w:ind w:firstLine="710"/>
        <w:jc w:val="both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>5.Владение правилами поведения в учебной ситуации;</w:t>
      </w:r>
    </w:p>
    <w:p w:rsidR="006A55E2" w:rsidRPr="00B920F2" w:rsidRDefault="006A55E2" w:rsidP="00B920F2">
      <w:pPr>
        <w:shd w:val="clear" w:color="auto" w:fill="FFFFFF"/>
        <w:spacing w:after="0" w:line="360" w:lineRule="auto"/>
        <w:ind w:firstLine="710"/>
        <w:jc w:val="both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>6.Уважительное отношение к окружающим: взрослым, детям;</w:t>
      </w:r>
    </w:p>
    <w:p w:rsidR="006A55E2" w:rsidRPr="00B920F2" w:rsidRDefault="006A55E2" w:rsidP="00B920F2">
      <w:pPr>
        <w:shd w:val="clear" w:color="auto" w:fill="FFFFFF"/>
        <w:spacing w:after="0" w:line="360" w:lineRule="auto"/>
        <w:ind w:firstLine="710"/>
        <w:jc w:val="both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>7.Доброжелательность, эмоциональная отзывчивость по отношению к другим, понимание и сопереживание чувствам других;</w:t>
      </w:r>
    </w:p>
    <w:p w:rsidR="006A55E2" w:rsidRPr="00B920F2" w:rsidRDefault="006A55E2" w:rsidP="00B920F2">
      <w:pPr>
        <w:shd w:val="clear" w:color="auto" w:fill="FFFFFF"/>
        <w:spacing w:after="0" w:line="360" w:lineRule="auto"/>
        <w:ind w:firstLine="710"/>
        <w:jc w:val="both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 xml:space="preserve">8.Владение навыками сотрудничества </w:t>
      </w:r>
      <w:proofErr w:type="gramStart"/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>со</w:t>
      </w:r>
      <w:proofErr w:type="gramEnd"/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 xml:space="preserve"> взрослыми и детьми в разных социальных ситуациях доступным образом;</w:t>
      </w:r>
    </w:p>
    <w:p w:rsidR="006A55E2" w:rsidRPr="00B920F2" w:rsidRDefault="006A55E2" w:rsidP="00B920F2">
      <w:pPr>
        <w:shd w:val="clear" w:color="auto" w:fill="FFFFFF"/>
        <w:spacing w:after="0" w:line="360" w:lineRule="auto"/>
        <w:ind w:firstLine="708"/>
        <w:jc w:val="center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</w:p>
    <w:p w:rsidR="006A55E2" w:rsidRPr="005826FB" w:rsidRDefault="006A55E2" w:rsidP="00B920F2">
      <w:pPr>
        <w:spacing w:after="0" w:line="360" w:lineRule="auto"/>
        <w:jc w:val="center"/>
        <w:rPr>
          <w:rStyle w:val="c32"/>
          <w:rFonts w:ascii="Times New Roman" w:hAnsi="Times New Roman"/>
          <w:b/>
          <w:color w:val="05080F"/>
          <w:sz w:val="24"/>
          <w:szCs w:val="24"/>
          <w:shd w:val="clear" w:color="auto" w:fill="FFFFFF"/>
        </w:rPr>
      </w:pPr>
      <w:r w:rsidRPr="005826FB">
        <w:rPr>
          <w:rStyle w:val="c32"/>
          <w:rFonts w:ascii="Times New Roman" w:hAnsi="Times New Roman"/>
          <w:b/>
          <w:color w:val="05080F"/>
          <w:sz w:val="24"/>
          <w:szCs w:val="24"/>
          <w:shd w:val="clear" w:color="auto" w:fill="FFFFFF"/>
        </w:rPr>
        <w:t>Место курса в учебном плане</w:t>
      </w:r>
    </w:p>
    <w:p w:rsidR="006A55E2" w:rsidRPr="00B920F2" w:rsidRDefault="006A55E2" w:rsidP="00B920F2">
      <w:pPr>
        <w:shd w:val="clear" w:color="auto" w:fill="FFFFFF"/>
        <w:suppressAutoHyphens/>
        <w:spacing w:after="0" w:line="360" w:lineRule="auto"/>
        <w:ind w:firstLine="708"/>
        <w:jc w:val="both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>Рабочая программа по предмету «Альтернативная коммуникация» в соответствии с АООП (2 вариант) и Учебным планом МБОУ «</w:t>
      </w:r>
      <w:proofErr w:type="spellStart"/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>Криволесская</w:t>
      </w:r>
      <w:proofErr w:type="spellEnd"/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 xml:space="preserve"> ОШ» рассчитана на   34 часа,  1 час в неделю. </w:t>
      </w: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ab/>
      </w: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ab/>
      </w: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ab/>
      </w: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ab/>
      </w: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ab/>
      </w: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ab/>
      </w: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ab/>
      </w: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ab/>
      </w: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ab/>
      </w: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ab/>
      </w:r>
      <w:r w:rsidRPr="00B920F2"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ab/>
        <w:t>Срок реализации программы: 1 год.</w:t>
      </w:r>
    </w:p>
    <w:p w:rsidR="006A55E2" w:rsidRPr="00B920F2" w:rsidRDefault="006A55E2" w:rsidP="00B920F2">
      <w:pPr>
        <w:spacing w:after="0" w:line="360" w:lineRule="auto"/>
        <w:ind w:firstLine="708"/>
        <w:jc w:val="both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</w:p>
    <w:p w:rsidR="006A55E2" w:rsidRPr="00B920F2" w:rsidRDefault="006A55E2" w:rsidP="00B920F2">
      <w:pPr>
        <w:shd w:val="clear" w:color="auto" w:fill="FFFFFF"/>
        <w:suppressAutoHyphens/>
        <w:spacing w:after="0" w:line="360" w:lineRule="auto"/>
        <w:jc w:val="both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</w:p>
    <w:p w:rsidR="006A55E2" w:rsidRPr="005826FB" w:rsidRDefault="006A55E2" w:rsidP="00B920F2">
      <w:pPr>
        <w:spacing w:after="0" w:line="360" w:lineRule="auto"/>
        <w:jc w:val="center"/>
        <w:rPr>
          <w:rStyle w:val="c32"/>
          <w:rFonts w:ascii="Times New Roman" w:hAnsi="Times New Roman"/>
          <w:b/>
          <w:color w:val="05080F"/>
          <w:sz w:val="24"/>
          <w:szCs w:val="24"/>
          <w:shd w:val="clear" w:color="auto" w:fill="FFFFFF"/>
        </w:rPr>
      </w:pPr>
      <w:r w:rsidRPr="005826FB">
        <w:rPr>
          <w:rStyle w:val="c32"/>
          <w:rFonts w:ascii="Times New Roman" w:hAnsi="Times New Roman"/>
          <w:b/>
          <w:color w:val="05080F"/>
          <w:sz w:val="24"/>
          <w:szCs w:val="24"/>
          <w:shd w:val="clear" w:color="auto" w:fill="FFFFFF"/>
        </w:rPr>
        <w:t>Содержание учебного предмета.</w:t>
      </w:r>
    </w:p>
    <w:p w:rsidR="006A55E2" w:rsidRPr="00B920F2" w:rsidRDefault="006A55E2" w:rsidP="00B920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Style w:val="c32"/>
          <w:color w:val="05080F"/>
          <w:shd w:val="clear" w:color="auto" w:fill="FFFFFF"/>
          <w:lang w:eastAsia="en-US"/>
        </w:rPr>
      </w:pPr>
      <w:r w:rsidRPr="00B920F2">
        <w:rPr>
          <w:rStyle w:val="c32"/>
          <w:rFonts w:eastAsia="Calibri"/>
          <w:color w:val="05080F"/>
          <w:shd w:val="clear" w:color="auto" w:fill="FFFFFF"/>
        </w:rPr>
        <w:t>«Альтернативная коммуникация» как систематический курс представлен двумя разделами</w:t>
      </w:r>
      <w:proofErr w:type="gramStart"/>
      <w:r w:rsidRPr="00B920F2">
        <w:rPr>
          <w:rStyle w:val="c32"/>
          <w:rFonts w:eastAsia="Calibri"/>
          <w:color w:val="05080F"/>
          <w:shd w:val="clear" w:color="auto" w:fill="FFFFFF"/>
        </w:rPr>
        <w:t xml:space="preserve"> :</w:t>
      </w:r>
      <w:proofErr w:type="gramEnd"/>
      <w:r w:rsidRPr="00B920F2">
        <w:rPr>
          <w:rStyle w:val="c32"/>
          <w:rFonts w:eastAsia="Calibri"/>
          <w:color w:val="05080F"/>
          <w:shd w:val="clear" w:color="auto" w:fill="FFFFFF"/>
        </w:rPr>
        <w:t xml:space="preserve"> «Коммуникация» и «Развитие речи средствами вербальной и альтернативной коммуникации».</w:t>
      </w:r>
    </w:p>
    <w:p w:rsidR="006A55E2" w:rsidRPr="00B920F2" w:rsidRDefault="006A55E2" w:rsidP="00B920F2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Style w:val="c32"/>
          <w:rFonts w:eastAsia="Calibri"/>
          <w:color w:val="05080F"/>
          <w:shd w:val="clear" w:color="auto" w:fill="FFFFFF"/>
        </w:rPr>
      </w:pPr>
      <w:r w:rsidRPr="00B920F2">
        <w:rPr>
          <w:rStyle w:val="c32"/>
          <w:rFonts w:eastAsia="Calibri"/>
          <w:color w:val="05080F"/>
          <w:shd w:val="clear" w:color="auto" w:fill="FFFFFF"/>
        </w:rPr>
        <w:t>Коммуникация:</w:t>
      </w:r>
    </w:p>
    <w:p w:rsidR="006A55E2" w:rsidRPr="00B920F2" w:rsidRDefault="006A55E2" w:rsidP="00B920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Style w:val="c32"/>
          <w:rFonts w:eastAsia="Calibri"/>
          <w:color w:val="05080F"/>
          <w:shd w:val="clear" w:color="auto" w:fill="FFFFFF"/>
        </w:rPr>
      </w:pPr>
      <w:r w:rsidRPr="00B920F2">
        <w:rPr>
          <w:rStyle w:val="c32"/>
          <w:rFonts w:eastAsia="Calibri"/>
          <w:color w:val="05080F"/>
          <w:shd w:val="clear" w:color="auto" w:fill="FFFFFF"/>
        </w:rPr>
        <w:t>Развитие речи средствами вербальной и невербальной коммуникации:</w:t>
      </w:r>
    </w:p>
    <w:p w:rsidR="006A55E2" w:rsidRPr="00B920F2" w:rsidRDefault="006A55E2" w:rsidP="005826FB">
      <w:pPr>
        <w:pStyle w:val="a3"/>
        <w:shd w:val="clear" w:color="auto" w:fill="FFFFFF"/>
        <w:spacing w:before="0" w:beforeAutospacing="0" w:after="450" w:afterAutospacing="0" w:line="360" w:lineRule="auto"/>
        <w:ind w:firstLine="708"/>
        <w:textAlignment w:val="baseline"/>
        <w:rPr>
          <w:rStyle w:val="c32"/>
          <w:rFonts w:eastAsia="Calibri"/>
          <w:color w:val="05080F"/>
          <w:shd w:val="clear" w:color="auto" w:fill="FFFFFF"/>
        </w:rPr>
      </w:pPr>
      <w:r w:rsidRPr="00B920F2">
        <w:rPr>
          <w:rStyle w:val="c32"/>
          <w:rFonts w:eastAsia="Calibri"/>
          <w:color w:val="05080F"/>
          <w:shd w:val="clear" w:color="auto" w:fill="FFFFFF"/>
        </w:rPr>
        <w:t> – Коммуникация с использованием вербальных средств:</w:t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  <w:t>Установление зрительного контакта с собеседником. Реагирование на собственное имя. Приветствие собеседника звуком (словом). Привлечение к себе внимания звуком (словом). Выражение своих желаний звуком (словом). Обращение с просьбой о помощи, выражая её звуком (словом). Выражение согласия (несогласия) звуком (словом). Выражение благодарности звуком (словом). Прощание с собеседником звуком (словом).</w:t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  <w:t>– Коммуникация с использованием невербальных средств:</w:t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  <w:t xml:space="preserve">Указание взглядом на объект при выражении своих желаний, ответе на вопрос. </w:t>
      </w:r>
      <w:proofErr w:type="gramStart"/>
      <w:r w:rsidRPr="00B920F2">
        <w:rPr>
          <w:rStyle w:val="c32"/>
          <w:rFonts w:eastAsia="Calibri"/>
          <w:color w:val="05080F"/>
          <w:shd w:val="clear" w:color="auto" w:fill="FFFFFF"/>
        </w:rPr>
        <w:t>Выражение мимикой, жестом согласия (несогласия), удовольствия (неудовольствия); приветствие (прощание) с использованием мимики и жеста.</w:t>
      </w:r>
      <w:proofErr w:type="gramEnd"/>
      <w:r w:rsidRPr="00B920F2">
        <w:rPr>
          <w:rStyle w:val="c32"/>
          <w:rFonts w:eastAsia="Calibri"/>
          <w:color w:val="05080F"/>
          <w:shd w:val="clear" w:color="auto" w:fill="FFFFFF"/>
        </w:rPr>
        <w:t xml:space="preserve"> </w:t>
      </w:r>
      <w:proofErr w:type="gramStart"/>
      <w:r w:rsidRPr="00B920F2">
        <w:rPr>
          <w:rStyle w:val="c32"/>
          <w:rFonts w:eastAsia="Calibri"/>
          <w:color w:val="05080F"/>
          <w:shd w:val="clear" w:color="auto" w:fill="FFFFFF"/>
        </w:rPr>
        <w:t>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использованием графического изображения (фотография, цветная картинка, черно-белая картинка, пиктограмма).</w:t>
      </w:r>
      <w:proofErr w:type="gramEnd"/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proofErr w:type="spellStart"/>
      <w:r w:rsidRPr="00B920F2">
        <w:rPr>
          <w:rStyle w:val="c32"/>
          <w:rFonts w:eastAsia="Calibri"/>
          <w:color w:val="05080F"/>
          <w:shd w:val="clear" w:color="auto" w:fill="FFFFFF"/>
        </w:rPr>
        <w:t>Импрессивная</w:t>
      </w:r>
      <w:proofErr w:type="spellEnd"/>
      <w:r w:rsidRPr="00B920F2">
        <w:rPr>
          <w:rStyle w:val="c32"/>
          <w:rFonts w:eastAsia="Calibri"/>
          <w:color w:val="05080F"/>
          <w:shd w:val="clear" w:color="auto" w:fill="FFFFFF"/>
        </w:rPr>
        <w:t xml:space="preserve"> речь (умение понимать обращенную речь):</w:t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  <w:t xml:space="preserve"> Реагирование на собственное имя. </w:t>
      </w:r>
      <w:proofErr w:type="gramStart"/>
      <w:r w:rsidRPr="00B920F2">
        <w:rPr>
          <w:rStyle w:val="c32"/>
          <w:rFonts w:eastAsia="Calibri"/>
          <w:color w:val="05080F"/>
          <w:shd w:val="clear" w:color="auto" w:fill="FFFFFF"/>
        </w:rPr>
        <w:t>Понимание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  <w:t> Понимание обобщающих поняти</w:t>
      </w:r>
      <w:proofErr w:type="gramStart"/>
      <w:r w:rsidRPr="00B920F2">
        <w:rPr>
          <w:rStyle w:val="c32"/>
          <w:rFonts w:eastAsia="Calibri"/>
          <w:color w:val="05080F"/>
          <w:shd w:val="clear" w:color="auto" w:fill="FFFFFF"/>
        </w:rPr>
        <w:t>й(</w:t>
      </w:r>
      <w:proofErr w:type="gramEnd"/>
      <w:r w:rsidRPr="00B920F2">
        <w:rPr>
          <w:rStyle w:val="c32"/>
          <w:rFonts w:eastAsia="Calibri"/>
          <w:color w:val="05080F"/>
          <w:shd w:val="clear" w:color="auto" w:fill="FFFFFF"/>
        </w:rPr>
        <w:t>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ab/>
        <w:t> </w:t>
      </w:r>
      <w:proofErr w:type="gramStart"/>
      <w:r w:rsidRPr="00B920F2">
        <w:rPr>
          <w:rStyle w:val="c32"/>
          <w:rFonts w:eastAsia="Calibri"/>
          <w:color w:val="05080F"/>
          <w:shd w:val="clear" w:color="auto" w:fill="FFFFFF"/>
        </w:rPr>
        <w:t>Понимание слов, обозначающих действия предмета (пить, есть, сидеть, стоять, бегать, спать, рисовать, играть, гулять и др.).</w:t>
      </w:r>
      <w:proofErr w:type="gramEnd"/>
      <w:r w:rsidR="00B920F2">
        <w:rPr>
          <w:rStyle w:val="c32"/>
          <w:rFonts w:eastAsia="Calibri"/>
          <w:color w:val="05080F"/>
          <w:shd w:val="clear" w:color="auto" w:fill="FFFFFF"/>
        </w:rPr>
        <w:tab/>
      </w:r>
      <w:r w:rsidR="00B920F2">
        <w:rPr>
          <w:rStyle w:val="c32"/>
          <w:rFonts w:eastAsia="Calibri"/>
          <w:color w:val="05080F"/>
          <w:shd w:val="clear" w:color="auto" w:fill="FFFFFF"/>
        </w:rPr>
        <w:tab/>
      </w:r>
      <w:r w:rsidR="00B920F2">
        <w:rPr>
          <w:rStyle w:val="c32"/>
          <w:rFonts w:eastAsia="Calibri"/>
          <w:color w:val="05080F"/>
          <w:shd w:val="clear" w:color="auto" w:fill="FFFFFF"/>
        </w:rPr>
        <w:tab/>
      </w:r>
      <w:r w:rsidR="00B920F2">
        <w:rPr>
          <w:rStyle w:val="c32"/>
          <w:rFonts w:eastAsia="Calibri"/>
          <w:color w:val="05080F"/>
          <w:shd w:val="clear" w:color="auto" w:fill="FFFFFF"/>
        </w:rPr>
        <w:tab/>
      </w:r>
      <w:r w:rsidR="00B920F2">
        <w:rPr>
          <w:rStyle w:val="c32"/>
          <w:rFonts w:eastAsia="Calibri"/>
          <w:color w:val="05080F"/>
          <w:shd w:val="clear" w:color="auto" w:fill="FFFFFF"/>
        </w:rPr>
        <w:tab/>
      </w:r>
      <w:r w:rsidR="00B920F2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> Понимание слов, обозначающих признак предмета (цвет, величина, форма и др.).</w:t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>    </w:t>
      </w:r>
      <w:proofErr w:type="gramStart"/>
      <w:r w:rsidRPr="00B920F2">
        <w:rPr>
          <w:rStyle w:val="c32"/>
          <w:rFonts w:eastAsia="Calibri"/>
          <w:color w:val="05080F"/>
          <w:shd w:val="clear" w:color="auto" w:fill="FFFFFF"/>
        </w:rPr>
        <w:t>Понимание слов, обозначающих признак действия, состояние (громко, тихо, быстро, медленно, хорошо, плохо, весело, грустно и др.).</w:t>
      </w:r>
      <w:proofErr w:type="gramEnd"/>
      <w:r w:rsidRPr="00B920F2">
        <w:rPr>
          <w:rStyle w:val="c32"/>
          <w:rFonts w:eastAsia="Calibri"/>
          <w:color w:val="05080F"/>
          <w:shd w:val="clear" w:color="auto" w:fill="FFFFFF"/>
        </w:rPr>
        <w:t>   Понимание слов, указывающих на предмет, его признак (я, он, мой, твой и др.). </w:t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> Понимание слов, обозначающих число, количество предметов (пять, второй и др.). </w:t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 xml:space="preserve">Понимание слов, обозначающих взаимосвязь слов в предложении (в, на, под, </w:t>
      </w:r>
      <w:proofErr w:type="spellStart"/>
      <w:r w:rsidRPr="00B920F2">
        <w:rPr>
          <w:rStyle w:val="c32"/>
          <w:rFonts w:eastAsia="Calibri"/>
          <w:color w:val="05080F"/>
          <w:shd w:val="clear" w:color="auto" w:fill="FFFFFF"/>
        </w:rPr>
        <w:t>из</w:t>
      </w:r>
      <w:proofErr w:type="gramStart"/>
      <w:r w:rsidRPr="00B920F2">
        <w:rPr>
          <w:rStyle w:val="c32"/>
          <w:rFonts w:eastAsia="Calibri"/>
          <w:color w:val="05080F"/>
          <w:shd w:val="clear" w:color="auto" w:fill="FFFFFF"/>
        </w:rPr>
        <w:t>,и</w:t>
      </w:r>
      <w:proofErr w:type="gramEnd"/>
      <w:r w:rsidRPr="00B920F2">
        <w:rPr>
          <w:rStyle w:val="c32"/>
          <w:rFonts w:eastAsia="Calibri"/>
          <w:color w:val="05080F"/>
          <w:shd w:val="clear" w:color="auto" w:fill="FFFFFF"/>
        </w:rPr>
        <w:t>з</w:t>
      </w:r>
      <w:proofErr w:type="spellEnd"/>
      <w:r w:rsidRPr="00B920F2">
        <w:rPr>
          <w:rStyle w:val="c32"/>
          <w:rFonts w:eastAsia="Calibri"/>
          <w:color w:val="05080F"/>
          <w:shd w:val="clear" w:color="auto" w:fill="FFFFFF"/>
        </w:rPr>
        <w:t>-за и др.).</w:t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="005826FB">
        <w:rPr>
          <w:rStyle w:val="c32"/>
          <w:rFonts w:eastAsia="Calibri"/>
          <w:color w:val="05080F"/>
          <w:shd w:val="clear" w:color="auto" w:fill="FFFFFF"/>
        </w:rPr>
        <w:tab/>
      </w:r>
      <w:r w:rsidRPr="00B920F2">
        <w:rPr>
          <w:rStyle w:val="c32"/>
          <w:rFonts w:eastAsia="Calibri"/>
          <w:color w:val="05080F"/>
          <w:shd w:val="clear" w:color="auto" w:fill="FFFFFF"/>
        </w:rPr>
        <w:t>   Понимание простых предложений. Понимание сложных предложений. Понимание содержания текста.</w:t>
      </w:r>
    </w:p>
    <w:p w:rsidR="006A55E2" w:rsidRPr="005826FB" w:rsidRDefault="006A55E2" w:rsidP="00B920F2">
      <w:pPr>
        <w:spacing w:line="360" w:lineRule="auto"/>
        <w:jc w:val="center"/>
        <w:rPr>
          <w:rStyle w:val="c32"/>
          <w:rFonts w:ascii="Times New Roman" w:hAnsi="Times New Roman"/>
          <w:b/>
          <w:color w:val="05080F"/>
          <w:sz w:val="24"/>
          <w:szCs w:val="24"/>
          <w:shd w:val="clear" w:color="auto" w:fill="FFFFFF"/>
        </w:rPr>
      </w:pPr>
      <w:r w:rsidRPr="005826FB">
        <w:rPr>
          <w:rStyle w:val="c32"/>
          <w:rFonts w:ascii="Times New Roman" w:hAnsi="Times New Roman"/>
          <w:b/>
          <w:color w:val="05080F"/>
          <w:sz w:val="24"/>
          <w:szCs w:val="24"/>
          <w:shd w:val="clear" w:color="auto" w:fill="FFFFFF"/>
        </w:rPr>
        <w:t>Учебно-тематический план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316"/>
        <w:gridCol w:w="2147"/>
      </w:tblGrid>
      <w:tr w:rsidR="006A55E2" w:rsidRPr="00B920F2" w:rsidTr="006A55E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B920F2">
            <w:pPr>
              <w:widowControl w:val="0"/>
              <w:spacing w:line="360" w:lineRule="auto"/>
              <w:ind w:right="110"/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 xml:space="preserve">Раздел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B920F2">
            <w:pPr>
              <w:widowControl w:val="0"/>
              <w:spacing w:line="360" w:lineRule="auto"/>
              <w:ind w:right="110"/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6A55E2" w:rsidRPr="00B920F2" w:rsidTr="006A55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E2" w:rsidRPr="00B920F2" w:rsidRDefault="006A55E2" w:rsidP="00B920F2">
            <w:pPr>
              <w:spacing w:line="360" w:lineRule="auto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B920F2">
            <w:pPr>
              <w:widowControl w:val="0"/>
              <w:spacing w:line="360" w:lineRule="auto"/>
              <w:ind w:right="110"/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4 класс</w:t>
            </w:r>
          </w:p>
        </w:tc>
      </w:tr>
      <w:tr w:rsidR="006A55E2" w:rsidRPr="00B920F2" w:rsidTr="006A55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B920F2">
            <w:pPr>
              <w:spacing w:line="360" w:lineRule="auto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Коммуникация с использованием невербальных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337523" w:rsidP="00B920F2">
            <w:pPr>
              <w:widowControl w:val="0"/>
              <w:spacing w:line="360" w:lineRule="auto"/>
              <w:ind w:right="110"/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17</w:t>
            </w:r>
          </w:p>
        </w:tc>
      </w:tr>
      <w:tr w:rsidR="006A55E2" w:rsidRPr="00B920F2" w:rsidTr="006A55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B920F2">
            <w:pPr>
              <w:spacing w:line="360" w:lineRule="auto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Развитие речи средствами вербальной и невербальной коммуникации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337523" w:rsidP="00B920F2">
            <w:pPr>
              <w:widowControl w:val="0"/>
              <w:spacing w:line="360" w:lineRule="auto"/>
              <w:ind w:right="110"/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6A55E2" w:rsidRPr="00B920F2" w:rsidTr="006A55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B920F2">
            <w:pPr>
              <w:spacing w:line="360" w:lineRule="auto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Резерв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337523" w:rsidP="00B920F2">
            <w:pPr>
              <w:widowControl w:val="0"/>
              <w:spacing w:line="360" w:lineRule="auto"/>
              <w:ind w:right="110"/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6A55E2" w:rsidRPr="00B920F2" w:rsidTr="006A55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B920F2">
            <w:pPr>
              <w:widowControl w:val="0"/>
              <w:spacing w:line="360" w:lineRule="auto"/>
              <w:ind w:right="110"/>
              <w:jc w:val="right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337523" w:rsidP="00B920F2">
            <w:pPr>
              <w:widowControl w:val="0"/>
              <w:spacing w:line="360" w:lineRule="auto"/>
              <w:ind w:right="110"/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34</w:t>
            </w:r>
          </w:p>
        </w:tc>
      </w:tr>
    </w:tbl>
    <w:p w:rsidR="006A55E2" w:rsidRPr="00B920F2" w:rsidRDefault="006A55E2" w:rsidP="00B920F2">
      <w:pPr>
        <w:widowControl w:val="0"/>
        <w:spacing w:after="0" w:line="360" w:lineRule="auto"/>
        <w:ind w:right="110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</w:p>
    <w:p w:rsidR="006A55E2" w:rsidRPr="00B920F2" w:rsidRDefault="006A55E2" w:rsidP="00B920F2">
      <w:pPr>
        <w:widowControl w:val="0"/>
        <w:spacing w:after="0" w:line="360" w:lineRule="auto"/>
        <w:ind w:right="110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</w:p>
    <w:p w:rsidR="005826FB" w:rsidRDefault="005826FB" w:rsidP="00B920F2">
      <w:pPr>
        <w:widowControl w:val="0"/>
        <w:spacing w:after="0" w:line="360" w:lineRule="auto"/>
        <w:ind w:right="110" w:firstLine="567"/>
        <w:jc w:val="center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</w:p>
    <w:p w:rsidR="005826FB" w:rsidRDefault="005826FB" w:rsidP="00B920F2">
      <w:pPr>
        <w:widowControl w:val="0"/>
        <w:spacing w:after="0" w:line="360" w:lineRule="auto"/>
        <w:ind w:right="110" w:firstLine="567"/>
        <w:jc w:val="center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</w:p>
    <w:p w:rsidR="006A55E2" w:rsidRPr="005826FB" w:rsidRDefault="006A55E2" w:rsidP="00B920F2">
      <w:pPr>
        <w:widowControl w:val="0"/>
        <w:spacing w:after="0" w:line="360" w:lineRule="auto"/>
        <w:ind w:right="110" w:firstLine="567"/>
        <w:jc w:val="center"/>
        <w:rPr>
          <w:rStyle w:val="c32"/>
          <w:rFonts w:ascii="Times New Roman" w:hAnsi="Times New Roman"/>
          <w:b/>
          <w:color w:val="05080F"/>
          <w:sz w:val="24"/>
          <w:szCs w:val="24"/>
          <w:shd w:val="clear" w:color="auto" w:fill="FFFFFF"/>
        </w:rPr>
      </w:pPr>
      <w:r w:rsidRPr="005826FB">
        <w:rPr>
          <w:rStyle w:val="c32"/>
          <w:rFonts w:ascii="Times New Roman" w:hAnsi="Times New Roman"/>
          <w:b/>
          <w:color w:val="05080F"/>
          <w:sz w:val="24"/>
          <w:szCs w:val="24"/>
          <w:shd w:val="clear" w:color="auto" w:fill="FFFFFF"/>
        </w:rPr>
        <w:t>Тематическое планирование</w:t>
      </w:r>
    </w:p>
    <w:p w:rsidR="006A55E2" w:rsidRPr="00B920F2" w:rsidRDefault="006A55E2" w:rsidP="00B920F2">
      <w:pPr>
        <w:widowControl w:val="0"/>
        <w:spacing w:after="0" w:line="360" w:lineRule="auto"/>
        <w:ind w:right="110" w:firstLine="567"/>
        <w:jc w:val="center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</w:p>
    <w:tbl>
      <w:tblPr>
        <w:tblStyle w:val="a4"/>
        <w:tblW w:w="10172" w:type="dxa"/>
        <w:tblInd w:w="-601" w:type="dxa"/>
        <w:tblLook w:val="04A0" w:firstRow="1" w:lastRow="0" w:firstColumn="1" w:lastColumn="0" w:noHBand="0" w:noVBand="1"/>
      </w:tblPr>
      <w:tblGrid>
        <w:gridCol w:w="1418"/>
        <w:gridCol w:w="7855"/>
        <w:gridCol w:w="899"/>
      </w:tblGrid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</w:p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№</w:t>
            </w:r>
            <w:proofErr w:type="gramStart"/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</w:p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 xml:space="preserve">Тема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Кол-во</w:t>
            </w:r>
          </w:p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часов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2" w:rsidRPr="00B920F2" w:rsidRDefault="006A55E2" w:rsidP="005826FB">
            <w:pPr>
              <w:spacing w:after="160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spacing w:after="160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Коммуникация с использованием невербальных средств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Установление контакта с собеседником</w:t>
            </w:r>
            <w:r w:rsidR="00337523"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337523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</w:rPr>
              <w:t>Выражение своих желаний</w:t>
            </w:r>
            <w:r w:rsidR="00B920F2"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</w:rPr>
              <w:t>Обращение за помощью.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920F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B920F2" w:rsidRDefault="00B920F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</w:rPr>
              <w:t>Упражнения в употреблении слова «нет» жестом, символом, словом в коммуникативной ситуации.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920F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B920F2" w:rsidRDefault="00B920F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</w:rPr>
              <w:t>Упражнения в употреблении слова «плохо» жестом, символом, словом в коммуникативной ситуации.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920F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6-7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B920F2" w:rsidRDefault="00B920F2" w:rsidP="005826F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2"/>
                <w:rFonts w:eastAsia="Calibri"/>
                <w:color w:val="05080F"/>
                <w:shd w:val="clear" w:color="auto" w:fill="FFFFFF"/>
                <w:lang w:eastAsia="en-US"/>
              </w:rPr>
            </w:pPr>
            <w:r w:rsidRPr="00B920F2">
              <w:rPr>
                <w:rStyle w:val="c32"/>
                <w:rFonts w:eastAsia="Calibri"/>
                <w:color w:val="05080F"/>
                <w:shd w:val="clear" w:color="auto" w:fill="FFFFFF"/>
                <w:lang w:eastAsia="en-US"/>
              </w:rPr>
              <w:t>Упражнения в употреблении слова «спасибо» жестом, символом, словом в коммуникативной ситуации.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B920F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B920F2" w:rsidRDefault="00B920F2" w:rsidP="005826F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2"/>
                <w:rFonts w:eastAsia="Calibri"/>
                <w:color w:val="05080F"/>
                <w:shd w:val="clear" w:color="auto" w:fill="FFFFFF"/>
                <w:lang w:eastAsia="en-US"/>
              </w:rPr>
            </w:pPr>
            <w:r w:rsidRPr="00B920F2">
              <w:rPr>
                <w:rStyle w:val="c32"/>
                <w:rFonts w:eastAsia="Calibri"/>
                <w:color w:val="05080F"/>
                <w:lang w:eastAsia="en-US"/>
              </w:rPr>
              <w:t>Упражнения в употреблении слова «пожалуйста» жестом, символом, словом в коммуникативной ситуации.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Слушание, запоминание и воспроизведение слоговых компонентов (2-3 слога).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ind w:left="115"/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Выбор из двух близких по содержанию картинок той, которая соответствует услышанному предложению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12-13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Слушание сказок в устном изложении учителя, выбор  картинок по мере изложенного текста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ind w:left="115"/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14-16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Игры и упражнения на подвижность и четкость движений органов артикулярного аппарата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 xml:space="preserve">Упражнения на развитие речевого дыхания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</w:p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Развитие речи средствами вербальной и невербальной коммуникации.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ind w:left="115"/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523" w:rsidRPr="00B920F2" w:rsidRDefault="00337523" w:rsidP="005826F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2"/>
                <w:rFonts w:eastAsia="Calibri"/>
                <w:color w:val="05080F"/>
                <w:shd w:val="clear" w:color="auto" w:fill="FFFFFF"/>
                <w:lang w:eastAsia="en-US"/>
              </w:rPr>
            </w:pPr>
            <w:r w:rsidRPr="00B920F2">
              <w:rPr>
                <w:rStyle w:val="c32"/>
                <w:rFonts w:eastAsia="Calibri"/>
                <w:color w:val="05080F"/>
                <w:shd w:val="clear" w:color="auto" w:fill="FFFFFF"/>
                <w:lang w:eastAsia="en-US"/>
              </w:rPr>
              <w:t xml:space="preserve">Названия предметов, отвечающие </w:t>
            </w:r>
            <w:proofErr w:type="gramStart"/>
            <w:r w:rsidRPr="00B920F2">
              <w:rPr>
                <w:rStyle w:val="c32"/>
                <w:rFonts w:eastAsia="Calibri"/>
                <w:color w:val="05080F"/>
                <w:shd w:val="clear" w:color="auto" w:fill="FFFFFF"/>
                <w:lang w:eastAsia="en-US"/>
              </w:rPr>
              <w:t>на</w:t>
            </w:r>
            <w:proofErr w:type="gramEnd"/>
          </w:p>
          <w:p w:rsidR="006A55E2" w:rsidRPr="00B920F2" w:rsidRDefault="00337523" w:rsidP="005826F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2"/>
                <w:rFonts w:eastAsia="Calibri"/>
                <w:color w:val="05080F"/>
                <w:shd w:val="clear" w:color="auto" w:fill="FFFFFF"/>
                <w:lang w:eastAsia="en-US"/>
              </w:rPr>
            </w:pPr>
            <w:r w:rsidRPr="00B920F2">
              <w:rPr>
                <w:rStyle w:val="c32"/>
                <w:rFonts w:eastAsia="Calibri"/>
                <w:color w:val="05080F"/>
                <w:shd w:val="clear" w:color="auto" w:fill="FFFFFF"/>
                <w:lang w:eastAsia="en-US"/>
              </w:rPr>
              <w:t>вопросы что это? кто это?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ind w:left="115"/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«Школьная жизнь: Отгадай, что в моём ранце».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Называние предметов и действий с ними,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ind w:left="115"/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37523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3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21-22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3" w:rsidRPr="00B920F2" w:rsidRDefault="00337523" w:rsidP="005826F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2"/>
                <w:rFonts w:eastAsia="Calibri"/>
                <w:color w:val="05080F"/>
                <w:shd w:val="clear" w:color="auto" w:fill="FFFFFF"/>
                <w:lang w:eastAsia="en-US"/>
              </w:rPr>
            </w:pPr>
            <w:r w:rsidRPr="00B920F2">
              <w:rPr>
                <w:rStyle w:val="c32"/>
                <w:rFonts w:eastAsia="Calibri"/>
                <w:color w:val="05080F"/>
                <w:shd w:val="clear" w:color="auto" w:fill="FFFFFF"/>
                <w:lang w:eastAsia="en-US"/>
              </w:rPr>
              <w:t>Различение слов, обозначающие один и несколько предметов.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3" w:rsidRPr="00B920F2" w:rsidRDefault="00B920F2" w:rsidP="005826FB">
            <w:pPr>
              <w:ind w:left="115"/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23-24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Характеристика предметов по цвету, величине, форме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25-25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Понимание слов, обозначающих число, количество предметов (пять, второй и др.)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37523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3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26-27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3" w:rsidRPr="00B920F2" w:rsidRDefault="00337523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</w:rPr>
              <w:t>Упражнения в употреблении слова «да» жестом, символом, словом в коммуникативной ситуации.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23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28-29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«Игры и игрушки: В магазине игрушек». Называние</w:t>
            </w:r>
          </w:p>
          <w:p w:rsidR="006A55E2" w:rsidRPr="00B920F2" w:rsidRDefault="006A55E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предметов и действий с ними.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ind w:left="115"/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30-31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«Я дома: Мой адрес» Выявление представлений  по теме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32-34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Резерв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B920F2" w:rsidP="005826FB">
            <w:pPr>
              <w:ind w:left="115"/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6A55E2" w:rsidRPr="00B920F2" w:rsidTr="006A55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2" w:rsidRPr="00B920F2" w:rsidRDefault="006A55E2" w:rsidP="005826FB">
            <w:pPr>
              <w:jc w:val="right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2" w:rsidRPr="00B920F2" w:rsidRDefault="006A55E2" w:rsidP="005826FB">
            <w:pPr>
              <w:jc w:val="center"/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</w:pPr>
            <w:r w:rsidRPr="00B920F2">
              <w:rPr>
                <w:rStyle w:val="c32"/>
                <w:rFonts w:ascii="Times New Roman" w:hAnsi="Times New Roman"/>
                <w:color w:val="05080F"/>
                <w:sz w:val="24"/>
                <w:szCs w:val="24"/>
                <w:shd w:val="clear" w:color="auto" w:fill="FFFFFF"/>
              </w:rPr>
              <w:t>17</w:t>
            </w:r>
          </w:p>
        </w:tc>
      </w:tr>
    </w:tbl>
    <w:p w:rsidR="006A55E2" w:rsidRPr="00B920F2" w:rsidRDefault="006A55E2" w:rsidP="005826FB">
      <w:pPr>
        <w:spacing w:line="240" w:lineRule="auto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</w:p>
    <w:p w:rsidR="006A55E2" w:rsidRPr="00B920F2" w:rsidRDefault="006A55E2" w:rsidP="005826FB">
      <w:pPr>
        <w:spacing w:line="240" w:lineRule="auto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</w:p>
    <w:p w:rsidR="000B198F" w:rsidRPr="00B920F2" w:rsidRDefault="000B198F" w:rsidP="00B920F2">
      <w:pPr>
        <w:spacing w:line="360" w:lineRule="auto"/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</w:pPr>
    </w:p>
    <w:sectPr w:rsidR="000B198F" w:rsidRPr="00B9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77AD"/>
    <w:multiLevelType w:val="multilevel"/>
    <w:tmpl w:val="E9D6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834C6"/>
    <w:multiLevelType w:val="multilevel"/>
    <w:tmpl w:val="8D40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34A1E"/>
    <w:multiLevelType w:val="multilevel"/>
    <w:tmpl w:val="5ADE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047B3"/>
    <w:multiLevelType w:val="multilevel"/>
    <w:tmpl w:val="BF6C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8D"/>
    <w:rsid w:val="000B198F"/>
    <w:rsid w:val="00337523"/>
    <w:rsid w:val="005826FB"/>
    <w:rsid w:val="006A55E2"/>
    <w:rsid w:val="00A5368D"/>
    <w:rsid w:val="00B920F2"/>
    <w:rsid w:val="00BB47A7"/>
    <w:rsid w:val="00C00E30"/>
    <w:rsid w:val="00E4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6A55E2"/>
  </w:style>
  <w:style w:type="character" w:customStyle="1" w:styleId="c46">
    <w:name w:val="c46"/>
    <w:basedOn w:val="a0"/>
    <w:rsid w:val="006A55E2"/>
  </w:style>
  <w:style w:type="character" w:customStyle="1" w:styleId="c36">
    <w:name w:val="c36"/>
    <w:basedOn w:val="a0"/>
    <w:rsid w:val="006A55E2"/>
  </w:style>
  <w:style w:type="character" w:customStyle="1" w:styleId="c13">
    <w:name w:val="c13"/>
    <w:basedOn w:val="a0"/>
    <w:rsid w:val="006A55E2"/>
  </w:style>
  <w:style w:type="table" w:styleId="a4">
    <w:name w:val="Table Grid"/>
    <w:basedOn w:val="a1"/>
    <w:uiPriority w:val="59"/>
    <w:rsid w:val="006A5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6A5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A55E2"/>
  </w:style>
  <w:style w:type="character" w:customStyle="1" w:styleId="c20">
    <w:name w:val="c20"/>
    <w:basedOn w:val="a0"/>
    <w:rsid w:val="006A55E2"/>
  </w:style>
  <w:style w:type="character" w:customStyle="1" w:styleId="c127">
    <w:name w:val="c127"/>
    <w:basedOn w:val="a0"/>
    <w:rsid w:val="006A55E2"/>
  </w:style>
  <w:style w:type="character" w:customStyle="1" w:styleId="c26">
    <w:name w:val="c26"/>
    <w:basedOn w:val="a0"/>
    <w:rsid w:val="006A55E2"/>
  </w:style>
  <w:style w:type="character" w:customStyle="1" w:styleId="c59">
    <w:name w:val="c59"/>
    <w:basedOn w:val="a0"/>
    <w:rsid w:val="006A55E2"/>
  </w:style>
  <w:style w:type="character" w:customStyle="1" w:styleId="c62">
    <w:name w:val="c62"/>
    <w:basedOn w:val="a0"/>
    <w:rsid w:val="006A55E2"/>
  </w:style>
  <w:style w:type="paragraph" w:customStyle="1" w:styleId="c140">
    <w:name w:val="c140"/>
    <w:basedOn w:val="a"/>
    <w:rsid w:val="006A5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8">
    <w:name w:val="c168"/>
    <w:basedOn w:val="a"/>
    <w:rsid w:val="006A5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rsid w:val="006A5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4">
    <w:name w:val="c114"/>
    <w:basedOn w:val="a0"/>
    <w:rsid w:val="006A55E2"/>
  </w:style>
  <w:style w:type="paragraph" w:customStyle="1" w:styleId="c120">
    <w:name w:val="c120"/>
    <w:basedOn w:val="a"/>
    <w:rsid w:val="006A5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7">
    <w:name w:val="c107"/>
    <w:basedOn w:val="a0"/>
    <w:rsid w:val="006A55E2"/>
  </w:style>
  <w:style w:type="character" w:customStyle="1" w:styleId="c187">
    <w:name w:val="c187"/>
    <w:basedOn w:val="a0"/>
    <w:rsid w:val="006A55E2"/>
  </w:style>
  <w:style w:type="paragraph" w:customStyle="1" w:styleId="c76">
    <w:name w:val="c76"/>
    <w:basedOn w:val="a"/>
    <w:rsid w:val="006A5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337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6A55E2"/>
  </w:style>
  <w:style w:type="character" w:customStyle="1" w:styleId="c46">
    <w:name w:val="c46"/>
    <w:basedOn w:val="a0"/>
    <w:rsid w:val="006A55E2"/>
  </w:style>
  <w:style w:type="character" w:customStyle="1" w:styleId="c36">
    <w:name w:val="c36"/>
    <w:basedOn w:val="a0"/>
    <w:rsid w:val="006A55E2"/>
  </w:style>
  <w:style w:type="character" w:customStyle="1" w:styleId="c13">
    <w:name w:val="c13"/>
    <w:basedOn w:val="a0"/>
    <w:rsid w:val="006A55E2"/>
  </w:style>
  <w:style w:type="table" w:styleId="a4">
    <w:name w:val="Table Grid"/>
    <w:basedOn w:val="a1"/>
    <w:uiPriority w:val="59"/>
    <w:rsid w:val="006A55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6A5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A55E2"/>
  </w:style>
  <w:style w:type="character" w:customStyle="1" w:styleId="c20">
    <w:name w:val="c20"/>
    <w:basedOn w:val="a0"/>
    <w:rsid w:val="006A55E2"/>
  </w:style>
  <w:style w:type="character" w:customStyle="1" w:styleId="c127">
    <w:name w:val="c127"/>
    <w:basedOn w:val="a0"/>
    <w:rsid w:val="006A55E2"/>
  </w:style>
  <w:style w:type="character" w:customStyle="1" w:styleId="c26">
    <w:name w:val="c26"/>
    <w:basedOn w:val="a0"/>
    <w:rsid w:val="006A55E2"/>
  </w:style>
  <w:style w:type="character" w:customStyle="1" w:styleId="c59">
    <w:name w:val="c59"/>
    <w:basedOn w:val="a0"/>
    <w:rsid w:val="006A55E2"/>
  </w:style>
  <w:style w:type="character" w:customStyle="1" w:styleId="c62">
    <w:name w:val="c62"/>
    <w:basedOn w:val="a0"/>
    <w:rsid w:val="006A55E2"/>
  </w:style>
  <w:style w:type="paragraph" w:customStyle="1" w:styleId="c140">
    <w:name w:val="c140"/>
    <w:basedOn w:val="a"/>
    <w:rsid w:val="006A5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8">
    <w:name w:val="c168"/>
    <w:basedOn w:val="a"/>
    <w:rsid w:val="006A5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rsid w:val="006A5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4">
    <w:name w:val="c114"/>
    <w:basedOn w:val="a0"/>
    <w:rsid w:val="006A55E2"/>
  </w:style>
  <w:style w:type="paragraph" w:customStyle="1" w:styleId="c120">
    <w:name w:val="c120"/>
    <w:basedOn w:val="a"/>
    <w:rsid w:val="006A5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7">
    <w:name w:val="c107"/>
    <w:basedOn w:val="a0"/>
    <w:rsid w:val="006A55E2"/>
  </w:style>
  <w:style w:type="character" w:customStyle="1" w:styleId="c187">
    <w:name w:val="c187"/>
    <w:basedOn w:val="a0"/>
    <w:rsid w:val="006A55E2"/>
  </w:style>
  <w:style w:type="paragraph" w:customStyle="1" w:styleId="c76">
    <w:name w:val="c76"/>
    <w:basedOn w:val="a"/>
    <w:rsid w:val="006A5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337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 3</cp:lastModifiedBy>
  <cp:revision>4</cp:revision>
  <dcterms:created xsi:type="dcterms:W3CDTF">2024-10-21T05:14:00Z</dcterms:created>
  <dcterms:modified xsi:type="dcterms:W3CDTF">2024-10-21T05:20:00Z</dcterms:modified>
</cp:coreProperties>
</file>